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3574C9B5" w:rsidR="00CC4244" w:rsidRPr="00DB2806" w:rsidRDefault="00654C93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D2-1</w:t>
            </w:r>
            <w:proofErr w:type="gramStart"/>
            <w:r>
              <w:rPr>
                <w:rFonts w:eastAsia="標楷體" w:hint="eastAsia"/>
                <w:sz w:val="28"/>
              </w:rPr>
              <w:t>強化原資中心</w:t>
            </w:r>
            <w:proofErr w:type="gramEnd"/>
            <w:r>
              <w:rPr>
                <w:rFonts w:eastAsia="標楷體" w:hint="eastAsia"/>
                <w:sz w:val="28"/>
              </w:rPr>
              <w:t>運作機制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47BFD829" w:rsidR="00CC4244" w:rsidRPr="00DB2806" w:rsidRDefault="00FA7E52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FA7E52">
              <w:rPr>
                <w:rFonts w:eastAsia="標楷體" w:hint="eastAsia"/>
                <w:sz w:val="28"/>
              </w:rPr>
              <w:t>定期召開諮詢委員會議及校內跨單位合作機制會議機制</w:t>
            </w: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D78DC76" w:rsidR="00CC4244" w:rsidRPr="00DB2806" w:rsidRDefault="00FA7E52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FA7E52">
              <w:rPr>
                <w:rFonts w:eastAsia="標楷體" w:hint="eastAsia"/>
                <w:sz w:val="28"/>
              </w:rPr>
              <w:t>定期召開諮詢委員會議及校內跨單位合作機制會議機制</w:t>
            </w:r>
            <w:r>
              <w:rPr>
                <w:rFonts w:eastAsia="標楷體" w:hint="eastAsia"/>
                <w:sz w:val="28"/>
              </w:rPr>
              <w:t>，</w:t>
            </w:r>
            <w:r>
              <w:rPr>
                <w:rFonts w:eastAsia="標楷體" w:hint="eastAsia"/>
                <w:sz w:val="28"/>
              </w:rPr>
              <w:t>112</w:t>
            </w:r>
            <w:r>
              <w:rPr>
                <w:rFonts w:eastAsia="標楷體" w:hint="eastAsia"/>
                <w:sz w:val="28"/>
              </w:rPr>
              <w:t>學年度第二學期</w:t>
            </w:r>
            <w:r w:rsidRPr="00FA7E52">
              <w:rPr>
                <w:rFonts w:eastAsia="標楷體" w:hint="eastAsia"/>
                <w:sz w:val="28"/>
              </w:rPr>
              <w:t>2</w:t>
            </w:r>
            <w:r w:rsidRPr="00FA7E52">
              <w:rPr>
                <w:rFonts w:eastAsia="標楷體" w:hint="eastAsia"/>
                <w:sz w:val="28"/>
              </w:rPr>
              <w:t>次</w:t>
            </w:r>
            <w:r>
              <w:rPr>
                <w:rFonts w:eastAsia="標楷體" w:hint="eastAsia"/>
                <w:sz w:val="28"/>
              </w:rPr>
              <w:t>、</w:t>
            </w:r>
            <w:r>
              <w:rPr>
                <w:rFonts w:eastAsia="標楷體" w:hint="eastAsia"/>
                <w:sz w:val="28"/>
              </w:rPr>
              <w:t>11</w:t>
            </w:r>
            <w:r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學年度第二學期</w:t>
            </w:r>
            <w:r>
              <w:rPr>
                <w:rFonts w:eastAsia="標楷體" w:hint="eastAsia"/>
                <w:sz w:val="28"/>
              </w:rPr>
              <w:t>2</w:t>
            </w:r>
            <w:r w:rsidRPr="00FA7E52">
              <w:rPr>
                <w:rFonts w:eastAsia="標楷體" w:hint="eastAsia"/>
                <w:sz w:val="28"/>
              </w:rPr>
              <w:t>次。</w:t>
            </w: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3E44046C" w14:textId="782827F3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hint="eastAsia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  <w:r w:rsidR="00FA7E52" w:rsidRPr="00FA7E52">
              <w:rPr>
                <w:rFonts w:eastAsia="標楷體" w:hint="eastAsia"/>
                <w:sz w:val="28"/>
              </w:rPr>
              <w:t>定期召開諮詢委員會議及校內跨單位合作機制會議機制</w:t>
            </w:r>
            <w:r w:rsidR="00FA7E52">
              <w:rPr>
                <w:rFonts w:eastAsia="標楷體" w:hint="eastAsia"/>
                <w:sz w:val="28"/>
              </w:rPr>
              <w:t>，</w:t>
            </w:r>
            <w:r w:rsidR="00FA7E52">
              <w:rPr>
                <w:rFonts w:eastAsia="標楷體" w:hint="eastAsia"/>
                <w:sz w:val="28"/>
              </w:rPr>
              <w:t>112</w:t>
            </w:r>
            <w:r w:rsidR="00FA7E52">
              <w:rPr>
                <w:rFonts w:eastAsia="標楷體" w:hint="eastAsia"/>
                <w:sz w:val="28"/>
              </w:rPr>
              <w:t>學年度第二學期</w:t>
            </w:r>
            <w:r w:rsidR="00FA7E52" w:rsidRPr="00FA7E52">
              <w:rPr>
                <w:rFonts w:eastAsia="標楷體" w:hint="eastAsia"/>
                <w:sz w:val="28"/>
              </w:rPr>
              <w:t>2</w:t>
            </w:r>
            <w:r w:rsidR="00FA7E52" w:rsidRPr="00FA7E52">
              <w:rPr>
                <w:rFonts w:eastAsia="標楷體" w:hint="eastAsia"/>
                <w:sz w:val="28"/>
              </w:rPr>
              <w:t>次</w:t>
            </w:r>
            <w:r w:rsidR="00FA7E52">
              <w:rPr>
                <w:rFonts w:eastAsia="標楷體" w:hint="eastAsia"/>
                <w:sz w:val="28"/>
              </w:rPr>
              <w:t>、</w:t>
            </w:r>
            <w:r w:rsidR="00FA7E52">
              <w:rPr>
                <w:rFonts w:eastAsia="標楷體" w:hint="eastAsia"/>
                <w:sz w:val="28"/>
              </w:rPr>
              <w:t>113</w:t>
            </w:r>
            <w:r w:rsidR="00FA7E52">
              <w:rPr>
                <w:rFonts w:eastAsia="標楷體" w:hint="eastAsia"/>
                <w:sz w:val="28"/>
              </w:rPr>
              <w:t>學年度第</w:t>
            </w:r>
            <w:r w:rsidR="00065494">
              <w:rPr>
                <w:rFonts w:eastAsia="標楷體" w:hint="eastAsia"/>
                <w:sz w:val="28"/>
              </w:rPr>
              <w:t>一</w:t>
            </w:r>
            <w:r w:rsidR="00FA7E52">
              <w:rPr>
                <w:rFonts w:eastAsia="標楷體" w:hint="eastAsia"/>
                <w:sz w:val="28"/>
              </w:rPr>
              <w:t>學期</w:t>
            </w:r>
            <w:r w:rsidR="00FA7E52">
              <w:rPr>
                <w:rFonts w:eastAsia="標楷體" w:hint="eastAsia"/>
                <w:sz w:val="28"/>
              </w:rPr>
              <w:t>2</w:t>
            </w:r>
            <w:r w:rsidR="00FA7E52" w:rsidRPr="00FA7E52">
              <w:rPr>
                <w:rFonts w:eastAsia="標楷體" w:hint="eastAsia"/>
                <w:sz w:val="28"/>
              </w:rPr>
              <w:t>次。</w:t>
            </w: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5472FF0" w14:textId="09A656C6" w:rsidR="00B526D5" w:rsidRPr="00FA7E52" w:rsidRDefault="00FA7E52" w:rsidP="00FA7E52">
            <w:pPr>
              <w:widowControl/>
              <w:spacing w:line="420" w:lineRule="exact"/>
              <w:jc w:val="both"/>
              <w:rPr>
                <w:rFonts w:eastAsia="標楷體" w:hint="eastAsia"/>
                <w:sz w:val="28"/>
              </w:rPr>
            </w:pPr>
            <w:r w:rsidRPr="00FA7E52">
              <w:rPr>
                <w:rFonts w:eastAsia="標楷體" w:hint="eastAsia"/>
                <w:sz w:val="28"/>
              </w:rPr>
              <w:t>會議記錄</w:t>
            </w:r>
            <w:r w:rsidR="00B526D5" w:rsidRPr="00FA7E52">
              <w:rPr>
                <w:rFonts w:eastAsia="標楷體" w:hint="eastAsia"/>
                <w:sz w:val="28"/>
              </w:rPr>
              <w:t>連結：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FA7E52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FA7E52" w:rsidRPr="00DB2806" w:rsidRDefault="00FA7E52" w:rsidP="00FA7E5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4402F3F8" w:rsidR="00FA7E52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FA7E52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FA7E52" w:rsidRPr="00DB2806" w:rsidRDefault="00FA7E52" w:rsidP="00FA7E5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1BD6A762" w:rsidR="00FA7E52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FA7E52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FA7E52" w:rsidRPr="00DB2806" w:rsidRDefault="00FA7E52" w:rsidP="00FA7E5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24ED69AF" w:rsidR="00FA7E52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1932"/>
        <w:gridCol w:w="1934"/>
      </w:tblGrid>
      <w:tr w:rsidR="00FA7E52" w14:paraId="7D7D373A" w14:textId="77777777" w:rsidTr="00FA7E52">
        <w:trPr>
          <w:cantSplit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EE228DB" w14:textId="77777777" w:rsidR="00FA7E52" w:rsidRDefault="00FA7E52" w:rsidP="00912E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5463068" w14:textId="77777777" w:rsidR="00FA7E52" w:rsidRDefault="00FA7E52" w:rsidP="00912E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0BBA6E6" w14:textId="77777777" w:rsidR="00FA7E52" w:rsidRDefault="00FA7E52" w:rsidP="00912E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9D9648E" w14:textId="77777777" w:rsidR="00FA7E52" w:rsidRDefault="00FA7E52" w:rsidP="00912E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B86811" w14:textId="77777777" w:rsidR="00FA7E52" w:rsidRDefault="00FA7E52" w:rsidP="00912E94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FA7E52" w14:paraId="23B33E3B" w14:textId="77777777" w:rsidTr="00FA7E52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7BCB138" w14:textId="77777777" w:rsidR="00FA7E52" w:rsidRDefault="00FA7E52" w:rsidP="00912E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CE782A4" w14:textId="77777777" w:rsidR="00FA7E52" w:rsidRDefault="00FA7E52" w:rsidP="00912E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88BAA7D" w14:textId="77777777" w:rsidR="00FA7E52" w:rsidRDefault="00FA7E52" w:rsidP="00912E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F30F468" w14:textId="77777777" w:rsidR="00FA7E52" w:rsidRDefault="00FA7E52" w:rsidP="00912E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556882F" w14:textId="77777777" w:rsidR="00FA7E52" w:rsidRDefault="00FA7E52" w:rsidP="00912E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FA7E52" w14:paraId="3C3C1D20" w14:textId="77777777" w:rsidTr="00FA7E52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E671807" w14:textId="77777777" w:rsidR="00FA7E52" w:rsidRDefault="00FA7E52" w:rsidP="00912E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411A008" w14:textId="77777777" w:rsidR="00FA7E52" w:rsidRDefault="00FA7E52" w:rsidP="00912E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335246D" w14:textId="77777777" w:rsidR="00FA7E52" w:rsidRDefault="00FA7E52" w:rsidP="00912E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996C80C" w14:textId="77777777" w:rsidR="00FA7E52" w:rsidRDefault="00FA7E52" w:rsidP="00912E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1A7B791" w14:textId="77777777" w:rsidR="00FA7E52" w:rsidRDefault="00FA7E52" w:rsidP="00912E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A39F36B" w14:textId="77777777" w:rsidR="00FA7E52" w:rsidRDefault="00FA7E52" w:rsidP="00912E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FA7E52" w14:paraId="1782862F" w14:textId="77777777" w:rsidTr="00FA7E52">
        <w:trPr>
          <w:cantSplit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361E04" w14:textId="5580874F" w:rsidR="00FA7E52" w:rsidRPr="001B54C2" w:rsidRDefault="00FA7E52" w:rsidP="00912E94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提升高教公共性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2A6940" w14:textId="7435D9E5" w:rsidR="00FA7E52" w:rsidRPr="001B54C2" w:rsidRDefault="00FA7E52" w:rsidP="00912E94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輔導原民生及推動全民原教成效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A85F" w14:textId="42F7C260" w:rsidR="00FA7E52" w:rsidRPr="001B54C2" w:rsidRDefault="00FA7E52" w:rsidP="00912E94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4D42" w14:textId="77777777" w:rsidR="00FA7E52" w:rsidRDefault="00FA7E52" w:rsidP="00912E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35E83" w14:textId="01DECEEA" w:rsidR="00FA7E52" w:rsidRPr="00065494" w:rsidRDefault="00065494" w:rsidP="0006549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定期召開諮詢委員會議及校內跨單位合作機制會議機制，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112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學年度第二學期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2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次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D9179" w14:textId="6D2250D3" w:rsidR="00FA7E52" w:rsidRDefault="00065494" w:rsidP="00065494">
            <w:pPr>
              <w:widowControl/>
              <w:jc w:val="both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定期召開諮詢委員會議及校內跨單位合作機制會議機制，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11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3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學年度第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一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學期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2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次</w:t>
            </w:r>
          </w:p>
        </w:tc>
      </w:tr>
    </w:tbl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"/>
        <w:gridCol w:w="1980"/>
        <w:gridCol w:w="943"/>
        <w:gridCol w:w="1229"/>
        <w:gridCol w:w="738"/>
        <w:gridCol w:w="1237"/>
        <w:gridCol w:w="3884"/>
      </w:tblGrid>
      <w:tr w:rsidR="00CC4244" w:rsidRPr="00DB2806" w14:paraId="0ECBC936" w14:textId="77777777" w:rsidTr="00065494">
        <w:trPr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065494">
        <w:trPr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0BBC4CAD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654C93">
              <w:rPr>
                <w:rFonts w:eastAsia="標楷體" w:hint="eastAsia"/>
                <w:sz w:val="28"/>
              </w:rPr>
              <w:t>D2-1</w:t>
            </w:r>
            <w:proofErr w:type="gramStart"/>
            <w:r w:rsidR="00654C93">
              <w:rPr>
                <w:rFonts w:eastAsia="標楷體" w:hint="eastAsia"/>
                <w:sz w:val="28"/>
              </w:rPr>
              <w:t>強化原資中心</w:t>
            </w:r>
            <w:proofErr w:type="gramEnd"/>
            <w:r w:rsidR="00654C93">
              <w:rPr>
                <w:rFonts w:eastAsia="標楷體" w:hint="eastAsia"/>
                <w:sz w:val="28"/>
              </w:rPr>
              <w:t>運作機制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065494">
        <w:trPr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lastRenderedPageBreak/>
              <w:t>三、經費概估：</w:t>
            </w:r>
          </w:p>
        </w:tc>
      </w:tr>
      <w:tr w:rsidR="00CC4244" w:rsidRPr="00DB2806" w14:paraId="5E519726" w14:textId="77777777" w:rsidTr="00065494">
        <w:trPr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065494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065494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065494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065494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065494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065494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065494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065494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065494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065494">
        <w:trPr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065494">
        <w:trPr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lastRenderedPageBreak/>
              <w:t>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lastRenderedPageBreak/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065494">
        <w:trPr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065494">
        <w:trPr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065494">
        <w:trPr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065494">
        <w:trPr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065494">
        <w:trPr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065494">
        <w:trPr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065494">
        <w:trPr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065494">
        <w:trPr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065494">
        <w:trPr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065494">
        <w:trPr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lastRenderedPageBreak/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065494">
        <w:trPr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065494">
        <w:trPr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065494">
        <w:trPr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3E715722" w:rsidR="00CC4244" w:rsidRPr="00654C93" w:rsidRDefault="00CC4244" w:rsidP="00654C93">
            <w:pPr>
              <w:rPr>
                <w:rFonts w:eastAsia="標楷體"/>
                <w:bCs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065494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065494">
        <w:trPr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123C72E8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065494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065494">
        <w:trPr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065494">
        <w:trPr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065494">
        <w:trPr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57C829C9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065494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0A75368E" w:rsidR="00BC5C2B" w:rsidRPr="000C483D" w:rsidRDefault="00677D03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D2</w:t>
      </w:r>
      <w:r w:rsidRPr="00677D03">
        <w:rPr>
          <w:rFonts w:eastAsia="標楷體" w:cs="新細明體" w:hint="eastAsia"/>
          <w:b/>
          <w:kern w:val="0"/>
          <w:sz w:val="40"/>
          <w:szCs w:val="36"/>
        </w:rPr>
        <w:t>輔導原民推動全民原教</w:t>
      </w:r>
    </w:p>
    <w:p w14:paraId="19F6425F" w14:textId="54B3802B" w:rsidR="00946E16" w:rsidRPr="000C483D" w:rsidRDefault="00654C93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D2-1</w:t>
      </w:r>
      <w:proofErr w:type="gramStart"/>
      <w:r>
        <w:rPr>
          <w:rFonts w:eastAsia="標楷體" w:cs="新細明體" w:hint="eastAsia"/>
          <w:b/>
          <w:kern w:val="0"/>
          <w:sz w:val="40"/>
          <w:szCs w:val="36"/>
        </w:rPr>
        <w:t>強化原資中心</w:t>
      </w:r>
      <w:proofErr w:type="gramEnd"/>
      <w:r>
        <w:rPr>
          <w:rFonts w:eastAsia="標楷體" w:cs="新細明體" w:hint="eastAsia"/>
          <w:b/>
          <w:kern w:val="0"/>
          <w:sz w:val="40"/>
          <w:szCs w:val="36"/>
        </w:rPr>
        <w:t>運作機制</w:t>
      </w:r>
    </w:p>
    <w:p w14:paraId="67210BB0" w14:textId="5A4920AE" w:rsidR="00434988" w:rsidRDefault="00434988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成果短影音</w:t>
      </w:r>
      <w:proofErr w:type="gramEnd"/>
      <w:r w:rsidRPr="00BC767A">
        <w:rPr>
          <w:rFonts w:eastAsia="標楷體" w:hint="eastAsia"/>
          <w:color w:val="000000"/>
          <w:sz w:val="28"/>
        </w:rPr>
        <w:t>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065494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065494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065494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065494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065494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065494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065494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2"/>
        <w:gridCol w:w="1046"/>
        <w:gridCol w:w="10"/>
        <w:gridCol w:w="2278"/>
        <w:gridCol w:w="2344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4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4B9AD918" w:rsidR="00ED2A09" w:rsidRPr="00DF4F79" w:rsidRDefault="00654C93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D2-1</w:t>
            </w:r>
            <w:proofErr w:type="gramStart"/>
            <w:r>
              <w:rPr>
                <w:rFonts w:eastAsia="標楷體" w:hint="eastAsia"/>
                <w:sz w:val="28"/>
              </w:rPr>
              <w:t>強化原資中心</w:t>
            </w:r>
            <w:proofErr w:type="gramEnd"/>
            <w:r>
              <w:rPr>
                <w:rFonts w:eastAsia="標楷體" w:hint="eastAsia"/>
                <w:sz w:val="28"/>
              </w:rPr>
              <w:t>運作機制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4D68E030" w:rsidR="00795BA1" w:rsidRPr="00DF4F79" w:rsidRDefault="00065494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會議</w:t>
            </w:r>
            <w:r w:rsidR="00795BA1"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068BD16A" w:rsidR="00ED2A09" w:rsidRPr="00DF4F79" w:rsidRDefault="00065494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會議招開次數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30586827" w:rsidR="00ED2A09" w:rsidRPr="00DF4F79" w:rsidRDefault="00065494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次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315D93DD" w:rsidR="00ED2A09" w:rsidRPr="00DF4F79" w:rsidRDefault="00065494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參與總人數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6205A0FD" w:rsidR="00ED2A09" w:rsidRPr="00DF4F79" w:rsidRDefault="00065494" w:rsidP="00065494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</w:t>
            </w: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</w:t>
            </w:r>
            <w:r w:rsidRPr="00620FF1">
              <w:rPr>
                <w:rFonts w:eastAsia="標楷體"/>
                <w:sz w:val="28"/>
                <w:szCs w:val="28"/>
              </w:rPr>
              <w:lastRenderedPageBreak/>
              <w:t>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065494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0654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0654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0654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0654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10F1" w14:textId="77777777" w:rsidR="0036712A" w:rsidRPr="009D4469" w:rsidRDefault="0036712A" w:rsidP="0036712A">
      <w:pPr>
        <w:rPr>
          <w:rFonts w:eastAsia="標楷體"/>
          <w:color w:val="000000"/>
          <w:sz w:val="28"/>
        </w:rPr>
      </w:pPr>
    </w:p>
    <w:p w14:paraId="6B5543F3" w14:textId="77777777" w:rsidR="00886D28" w:rsidRDefault="00886D28" w:rsidP="000C483D">
      <w:pPr>
        <w:widowControl/>
        <w:rPr>
          <w:rFonts w:eastAsia="標楷體"/>
        </w:rPr>
        <w:sectPr w:rsidR="00886D28" w:rsidSect="00533885">
          <w:footerReference w:type="default" r:id="rId44"/>
          <w:pgSz w:w="11906" w:h="16838"/>
          <w:pgMar w:top="851" w:right="851" w:bottom="851" w:left="851" w:header="851" w:footer="992" w:gutter="0"/>
          <w:pgNumType w:start="1"/>
          <w:cols w:space="425"/>
          <w:docGrid w:type="linesAndChars" w:linePitch="360"/>
        </w:sectPr>
      </w:pPr>
    </w:p>
    <w:p w14:paraId="7AB32B3D" w14:textId="7752B312" w:rsidR="00065494" w:rsidRPr="00065494" w:rsidRDefault="00065494" w:rsidP="00065494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r w:rsidRPr="00065494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"/>
        <w:gridCol w:w="1159"/>
        <w:gridCol w:w="2296"/>
        <w:gridCol w:w="842"/>
        <w:gridCol w:w="1348"/>
        <w:gridCol w:w="1349"/>
        <w:gridCol w:w="1338"/>
        <w:gridCol w:w="1338"/>
      </w:tblGrid>
      <w:tr w:rsidR="00065494" w14:paraId="6B11CCBC" w14:textId="6D70B09C" w:rsidTr="00F429BF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68EBEB8" w14:textId="77777777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D37608C" w14:textId="77777777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07FD48C" w14:textId="77777777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309B1BC" w14:textId="77777777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5F45FF3" w14:textId="77777777" w:rsidR="00065494" w:rsidRDefault="00065494" w:rsidP="00065494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73447F6" w14:textId="4CD8CFA5" w:rsidR="00065494" w:rsidRDefault="00065494" w:rsidP="00065494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065494" w14:paraId="02A2FD22" w14:textId="4BB96270" w:rsidTr="00F429BF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4E831DF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ACE0F4D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E2DEE44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31A72C1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8B13DF7" w14:textId="77777777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220233C3" w14:textId="3EE1E492" w:rsidR="00065494" w:rsidRDefault="00065494" w:rsidP="00065494">
            <w:pPr>
              <w:widowControl/>
              <w:jc w:val="center"/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值</w:t>
            </w:r>
          </w:p>
        </w:tc>
      </w:tr>
      <w:tr w:rsidR="00065494" w14:paraId="0C81EF5B" w14:textId="498887D8" w:rsidTr="00F429BF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1D5B102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DF46149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34509E7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A99E1B2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C745064" w14:textId="77777777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53CE74C" w14:textId="62CAA964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54A1DEC" w14:textId="4B19BD2D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5D058AA" w14:textId="6052CA33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065494" w14:paraId="4CDD6C02" w14:textId="74E63A83" w:rsidTr="008A59F8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C837FE" w14:textId="77777777" w:rsidR="00065494" w:rsidRPr="001B54C2" w:rsidRDefault="00065494" w:rsidP="00303AF7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提升高教公共性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9057B" w14:textId="77777777" w:rsidR="00065494" w:rsidRPr="001B54C2" w:rsidRDefault="00065494" w:rsidP="00303AF7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輔導原民生及推動全民原教成效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4236A" w14:textId="77777777" w:rsidR="00065494" w:rsidRPr="001B54C2" w:rsidRDefault="00065494" w:rsidP="00303AF7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F6A5C" w14:textId="77777777" w:rsidR="00065494" w:rsidRDefault="00065494" w:rsidP="00303AF7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FE86" w14:textId="77777777" w:rsidR="00065494" w:rsidRPr="00065494" w:rsidRDefault="00065494" w:rsidP="0006549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定期召開諮詢委員會議及校內跨單位合作機制會議機制，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112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學年度第二學期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2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次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42FDF" w14:textId="77777777" w:rsidR="00065494" w:rsidRDefault="00065494" w:rsidP="00065494">
            <w:pPr>
              <w:widowControl/>
              <w:jc w:val="both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定期召開諮詢委員會議及校內跨單位合作機制會議機制，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11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3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學年度第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一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學期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2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次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10F0" w14:textId="77777777" w:rsidR="00065494" w:rsidRPr="00065494" w:rsidRDefault="00065494" w:rsidP="00303AF7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9BBE" w14:textId="569EAC8A" w:rsidR="00065494" w:rsidRPr="00065494" w:rsidRDefault="00065494" w:rsidP="00303AF7">
            <w:pPr>
              <w:widowControl/>
              <w:jc w:val="center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</w:tr>
    </w:tbl>
    <w:p w14:paraId="217A6363" w14:textId="77777777" w:rsidR="004977F2" w:rsidRPr="00065494" w:rsidRDefault="004977F2" w:rsidP="00065494">
      <w:pPr>
        <w:rPr>
          <w:rFonts w:hint="eastAsia"/>
        </w:rPr>
      </w:pPr>
    </w:p>
    <w:sectPr w:rsidR="004977F2" w:rsidRPr="00065494" w:rsidSect="00065494"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065494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7DA37CDB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D03" w:rsidRPr="00677D03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456408994">
    <w:abstractNumId w:val="41"/>
  </w:num>
  <w:num w:numId="2" w16cid:durableId="803499885">
    <w:abstractNumId w:val="25"/>
  </w:num>
  <w:num w:numId="3" w16cid:durableId="1241868752">
    <w:abstractNumId w:val="7"/>
  </w:num>
  <w:num w:numId="4" w16cid:durableId="925310979">
    <w:abstractNumId w:val="37"/>
  </w:num>
  <w:num w:numId="5" w16cid:durableId="636688534">
    <w:abstractNumId w:val="21"/>
  </w:num>
  <w:num w:numId="6" w16cid:durableId="1961108269">
    <w:abstractNumId w:val="27"/>
  </w:num>
  <w:num w:numId="7" w16cid:durableId="1752895181">
    <w:abstractNumId w:val="34"/>
  </w:num>
  <w:num w:numId="8" w16cid:durableId="1206259825">
    <w:abstractNumId w:val="35"/>
  </w:num>
  <w:num w:numId="9" w16cid:durableId="575675999">
    <w:abstractNumId w:val="11"/>
  </w:num>
  <w:num w:numId="10" w16cid:durableId="1943954047">
    <w:abstractNumId w:val="6"/>
  </w:num>
  <w:num w:numId="11" w16cid:durableId="1359892682">
    <w:abstractNumId w:val="32"/>
  </w:num>
  <w:num w:numId="12" w16cid:durableId="2146191948">
    <w:abstractNumId w:val="39"/>
  </w:num>
  <w:num w:numId="13" w16cid:durableId="382561638">
    <w:abstractNumId w:val="12"/>
  </w:num>
  <w:num w:numId="14" w16cid:durableId="1913851909">
    <w:abstractNumId w:val="36"/>
  </w:num>
  <w:num w:numId="15" w16cid:durableId="725569549">
    <w:abstractNumId w:val="10"/>
  </w:num>
  <w:num w:numId="16" w16cid:durableId="415322518">
    <w:abstractNumId w:val="0"/>
  </w:num>
  <w:num w:numId="17" w16cid:durableId="1131291672">
    <w:abstractNumId w:val="40"/>
  </w:num>
  <w:num w:numId="18" w16cid:durableId="568465827">
    <w:abstractNumId w:val="26"/>
  </w:num>
  <w:num w:numId="19" w16cid:durableId="466359598">
    <w:abstractNumId w:val="17"/>
  </w:num>
  <w:num w:numId="20" w16cid:durableId="287515180">
    <w:abstractNumId w:val="22"/>
  </w:num>
  <w:num w:numId="21" w16cid:durableId="1687319150">
    <w:abstractNumId w:val="9"/>
  </w:num>
  <w:num w:numId="22" w16cid:durableId="713042518">
    <w:abstractNumId w:val="13"/>
  </w:num>
  <w:num w:numId="23" w16cid:durableId="897477311">
    <w:abstractNumId w:val="23"/>
  </w:num>
  <w:num w:numId="24" w16cid:durableId="319235870">
    <w:abstractNumId w:val="19"/>
  </w:num>
  <w:num w:numId="25" w16cid:durableId="605818257">
    <w:abstractNumId w:val="24"/>
  </w:num>
  <w:num w:numId="26" w16cid:durableId="1833984576">
    <w:abstractNumId w:val="5"/>
  </w:num>
  <w:num w:numId="27" w16cid:durableId="1945454969">
    <w:abstractNumId w:val="31"/>
  </w:num>
  <w:num w:numId="28" w16cid:durableId="2095392754">
    <w:abstractNumId w:val="38"/>
  </w:num>
  <w:num w:numId="29" w16cid:durableId="1499077939">
    <w:abstractNumId w:val="18"/>
  </w:num>
  <w:num w:numId="30" w16cid:durableId="1217666099">
    <w:abstractNumId w:val="29"/>
  </w:num>
  <w:num w:numId="31" w16cid:durableId="1616056349">
    <w:abstractNumId w:val="15"/>
  </w:num>
  <w:num w:numId="32" w16cid:durableId="816871962">
    <w:abstractNumId w:val="20"/>
  </w:num>
  <w:num w:numId="33" w16cid:durableId="1014574973">
    <w:abstractNumId w:val="2"/>
  </w:num>
  <w:num w:numId="34" w16cid:durableId="2015574228">
    <w:abstractNumId w:val="8"/>
  </w:num>
  <w:num w:numId="35" w16cid:durableId="2027754401">
    <w:abstractNumId w:val="3"/>
  </w:num>
  <w:num w:numId="36" w16cid:durableId="2142579290">
    <w:abstractNumId w:val="16"/>
  </w:num>
  <w:num w:numId="37" w16cid:durableId="2050643790">
    <w:abstractNumId w:val="14"/>
  </w:num>
  <w:num w:numId="38" w16cid:durableId="1594119678">
    <w:abstractNumId w:val="33"/>
  </w:num>
  <w:num w:numId="39" w16cid:durableId="1918710663">
    <w:abstractNumId w:val="1"/>
  </w:num>
  <w:num w:numId="40" w16cid:durableId="439298181">
    <w:abstractNumId w:val="30"/>
  </w:num>
  <w:num w:numId="41" w16cid:durableId="485173146">
    <w:abstractNumId w:val="28"/>
  </w:num>
  <w:num w:numId="42" w16cid:durableId="45864909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65494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54C93"/>
    <w:rsid w:val="00677D03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A7E52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06549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5F0AE-C0B2-4194-B374-CAA8E983B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23</Pages>
  <Words>7344</Words>
  <Characters>2977</Characters>
  <Application>Microsoft Office Word</Application>
  <DocSecurity>0</DocSecurity>
  <Lines>24</Lines>
  <Paragraphs>20</Paragraphs>
  <ScaleCrop>false</ScaleCrop>
  <Company/>
  <LinksUpToDate>false</LinksUpToDate>
  <CharactersWithSpaces>10301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77</cp:revision>
  <cp:lastPrinted>2022-02-25T08:40:00Z</cp:lastPrinted>
  <dcterms:created xsi:type="dcterms:W3CDTF">2022-02-25T08:19:00Z</dcterms:created>
  <dcterms:modified xsi:type="dcterms:W3CDTF">2024-01-31T09:09:00Z</dcterms:modified>
</cp:coreProperties>
</file>