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71793CA7" w:rsidR="00CC4244" w:rsidRPr="00DB2806" w:rsidRDefault="00B61307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E2</w:t>
            </w:r>
            <w:r>
              <w:rPr>
                <w:rFonts w:eastAsia="標楷體" w:hint="eastAsia"/>
                <w:sz w:val="28"/>
              </w:rPr>
              <w:t>校務研究精進學習成效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745397E9" w14:textId="77777777" w:rsidR="00BB7F7C" w:rsidRDefault="00BB7F7C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E</w:t>
            </w:r>
            <w:r>
              <w:rPr>
                <w:rFonts w:eastAsia="標楷體"/>
                <w:sz w:val="28"/>
              </w:rPr>
              <w:t>2-1</w:t>
            </w:r>
            <w:r w:rsidRPr="00BB7F7C">
              <w:rPr>
                <w:rFonts w:eastAsia="標楷體" w:hint="eastAsia"/>
                <w:sz w:val="28"/>
              </w:rPr>
              <w:t>取得學生學習成效資料</w:t>
            </w:r>
          </w:p>
          <w:p w14:paraId="6F2F0749" w14:textId="77777777" w:rsidR="00BB7F7C" w:rsidRDefault="00BB7F7C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E</w:t>
            </w:r>
            <w:r>
              <w:rPr>
                <w:rFonts w:eastAsia="標楷體"/>
                <w:sz w:val="28"/>
              </w:rPr>
              <w:t>2-2</w:t>
            </w:r>
            <w:r w:rsidRPr="00BB7F7C">
              <w:rPr>
                <w:rFonts w:eastAsia="標楷體" w:hint="eastAsia"/>
                <w:sz w:val="28"/>
              </w:rPr>
              <w:t>精進教師之教學與研究</w:t>
            </w:r>
          </w:p>
          <w:p w14:paraId="5BB06C3E" w14:textId="779EEC1F" w:rsidR="00BB7F7C" w:rsidRPr="00DB2806" w:rsidRDefault="00BB7F7C" w:rsidP="00912E94">
            <w:pPr>
              <w:widowControl/>
              <w:spacing w:line="420" w:lineRule="exact"/>
              <w:jc w:val="both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E</w:t>
            </w:r>
            <w:r>
              <w:rPr>
                <w:rFonts w:eastAsia="標楷體"/>
                <w:sz w:val="28"/>
              </w:rPr>
              <w:t>2-3</w:t>
            </w:r>
            <w:r w:rsidRPr="00BB7F7C">
              <w:rPr>
                <w:rFonts w:eastAsia="標楷體" w:hint="eastAsia"/>
                <w:sz w:val="28"/>
              </w:rPr>
              <w:t>教學資源運作穩健發展</w:t>
            </w: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55"/>
        <w:gridCol w:w="2551"/>
        <w:gridCol w:w="2977"/>
        <w:gridCol w:w="1134"/>
        <w:gridCol w:w="1272"/>
        <w:gridCol w:w="1273"/>
      </w:tblGrid>
      <w:tr w:rsidR="00BB7F7C" w14:paraId="2E18E299" w14:textId="77777777" w:rsidTr="00335A10">
        <w:trPr>
          <w:cantSplit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B2F8C09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A1BEAC6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C0A5590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38178E2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90774CD" w14:textId="77777777" w:rsidR="00BB7F7C" w:rsidRDefault="00BB7F7C" w:rsidP="00335A10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BB7F7C" w14:paraId="5BE8610B" w14:textId="77777777" w:rsidTr="00335A10">
        <w:trPr>
          <w:cantSplit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BB9C075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018F6CF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8C146C8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9C52990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BD88163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BB7F7C" w14:paraId="57588874" w14:textId="77777777" w:rsidTr="00335A10">
        <w:trPr>
          <w:cantSplit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CDFD808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26FA078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F6BF548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BADB541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20F6040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2EC1E71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BB7F7C" w14:paraId="7F62D9D3" w14:textId="77777777" w:rsidTr="00335A10">
        <w:trPr>
          <w:cantSplit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77ABD8" w14:textId="77777777" w:rsidR="00BB7F7C" w:rsidRPr="001B54C2" w:rsidRDefault="00BB7F7C" w:rsidP="00335A1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lastRenderedPageBreak/>
              <w:t>推動校務研究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087846" w14:textId="77777777" w:rsidR="00BB7F7C" w:rsidRPr="001B54C2" w:rsidRDefault="00BB7F7C" w:rsidP="00335A1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校務研究（</w:t>
            </w: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IR</w:t>
            </w: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）落實情形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B0A8B" w14:textId="77777777" w:rsidR="00BB7F7C" w:rsidRPr="001B54C2" w:rsidRDefault="00BB7F7C" w:rsidP="00335A1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指標項目應以</w:t>
            </w: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IR</w:t>
            </w: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說明是否達成政策目標並有</w:t>
            </w: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IR</w:t>
            </w: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分析報告為佐證資料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04CA9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9EB40" w14:textId="50BFD40C" w:rsidR="00BB7F7C" w:rsidRPr="00A87E0D" w:rsidRDefault="00BB7F7C" w:rsidP="00335A10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BB7F7C">
              <w:rPr>
                <w:rFonts w:eastAsia="標楷體" w:hint="eastAsia"/>
                <w:color w:val="000000"/>
                <w:kern w:val="0"/>
                <w:sz w:val="22"/>
              </w:rPr>
              <w:t>撰寫</w:t>
            </w:r>
            <w:r w:rsidRPr="00BB7F7C">
              <w:rPr>
                <w:rFonts w:eastAsia="標楷體" w:hint="eastAsia"/>
                <w:color w:val="000000"/>
                <w:kern w:val="0"/>
                <w:sz w:val="22"/>
              </w:rPr>
              <w:t>8</w:t>
            </w:r>
            <w:r w:rsidRPr="00BB7F7C">
              <w:rPr>
                <w:rFonts w:eastAsia="標楷體" w:hint="eastAsia"/>
                <w:color w:val="000000"/>
                <w:kern w:val="0"/>
                <w:sz w:val="22"/>
              </w:rPr>
              <w:t>面向、</w:t>
            </w:r>
            <w:r w:rsidRPr="00BB7F7C">
              <w:rPr>
                <w:rFonts w:eastAsia="標楷體" w:hint="eastAsia"/>
                <w:color w:val="000000"/>
                <w:kern w:val="0"/>
                <w:sz w:val="22"/>
              </w:rPr>
              <w:t>42</w:t>
            </w:r>
            <w:r w:rsidRPr="00BB7F7C">
              <w:rPr>
                <w:rFonts w:eastAsia="標楷體" w:hint="eastAsia"/>
                <w:color w:val="000000"/>
                <w:kern w:val="0"/>
                <w:sz w:val="22"/>
              </w:rPr>
              <w:t>個議題分析報告。</w:t>
            </w:r>
          </w:p>
        </w:tc>
      </w:tr>
    </w:tbl>
    <w:p w14:paraId="47942BCF" w14:textId="77777777" w:rsidR="00BB7F7C" w:rsidRPr="00BB7F7C" w:rsidRDefault="00BB7F7C" w:rsidP="00630B3C">
      <w:pPr>
        <w:widowControl/>
        <w:spacing w:line="420" w:lineRule="exact"/>
        <w:rPr>
          <w:rFonts w:eastAsia="標楷體" w:hint="eastAsia"/>
          <w:b/>
          <w:sz w:val="28"/>
          <w:szCs w:val="28"/>
        </w:rPr>
      </w:pPr>
    </w:p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7861BDB9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B61307">
              <w:rPr>
                <w:rFonts w:eastAsia="標楷體" w:hint="eastAsia"/>
                <w:sz w:val="28"/>
              </w:rPr>
              <w:t>E2</w:t>
            </w:r>
            <w:r w:rsidR="00B61307">
              <w:rPr>
                <w:rFonts w:eastAsia="標楷體" w:hint="eastAsia"/>
                <w:sz w:val="28"/>
              </w:rPr>
              <w:t>校務研究精進學習成效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請敘明</w:t>
            </w:r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lastRenderedPageBreak/>
              <w:t>校不得再為其公教人員投保額外險，爰不能重複編列保險費，僅得為非上開與會人員辦理保險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27D960A3" w:rsidR="00CC4244" w:rsidRPr="00B61307" w:rsidRDefault="00CC4244" w:rsidP="00912E94">
            <w:pPr>
              <w:spacing w:line="420" w:lineRule="exact"/>
              <w:rPr>
                <w:rFonts w:eastAsia="標楷體"/>
                <w:bCs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B61307">
              <w:rPr>
                <w:rFonts w:eastAsia="標楷體"/>
                <w:bCs/>
                <w:sz w:val="28"/>
              </w:rPr>
              <w:t>150,000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54305108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B61307" w:rsidRPr="00B61307">
              <w:rPr>
                <w:rFonts w:eastAsia="標楷體"/>
                <w:bCs/>
                <w:sz w:val="28"/>
              </w:rPr>
              <w:t>150,000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158B488C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="00B61307">
              <w:rPr>
                <w:rFonts w:eastAsia="標楷體"/>
                <w:bCs/>
                <w:sz w:val="28"/>
              </w:rPr>
              <w:t>150,000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19F6425F" w14:textId="1939A798" w:rsidR="00946E16" w:rsidRPr="000C483D" w:rsidRDefault="00B61307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E2</w:t>
      </w:r>
      <w:r>
        <w:rPr>
          <w:rFonts w:eastAsia="標楷體" w:cs="新細明體" w:hint="eastAsia"/>
          <w:b/>
          <w:kern w:val="0"/>
          <w:sz w:val="40"/>
          <w:szCs w:val="36"/>
        </w:rPr>
        <w:t>校務研究精進學習成效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寫成果冊請將延續性計畫整合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>STCW 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核心課程成果冊一份，並產出一部教學實作成果短影音上傳至本系網頁公共空間播出，提升全校師生對海洋相關議題之關注，也能培育實務與理論並重、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r w:rsidRPr="00F00E4F">
        <w:rPr>
          <w:rFonts w:eastAsia="標楷體" w:hint="eastAsia"/>
          <w:sz w:val="28"/>
        </w:rPr>
        <w:t>106</w:t>
      </w:r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r w:rsidRPr="00F00E4F">
        <w:rPr>
          <w:rFonts w:eastAsia="標楷體"/>
          <w:sz w:val="28"/>
        </w:rPr>
        <w:t>107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r w:rsidRPr="00F00E4F">
        <w:rPr>
          <w:rFonts w:eastAsia="標楷體" w:hint="eastAsia"/>
          <w:sz w:val="28"/>
        </w:rPr>
        <w:t>108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優先聘任曾於國際技能競賽獲獎之選手或業界技術精湛教師，已聘任前旅日及台灣職棒選手、知名歌手和聲、節目製作人及音樂編曲製作人，提升學生實務經驗。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r w:rsidRPr="00E67291">
        <w:rPr>
          <w:rFonts w:eastAsia="標楷體"/>
          <w:sz w:val="28"/>
        </w:rPr>
        <w:t>108</w:t>
      </w:r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BB7F7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BB7F7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BB7F7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BB7F7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BB7F7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BB7F7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BB7F7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※請以本項工作整體成果自評，如有多場次活動，請彙整質量化成果來說明，謝謝。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1820EA5C" w:rsidR="00ED2A09" w:rsidRPr="00DF4F79" w:rsidRDefault="00B61307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E2</w:t>
            </w:r>
            <w:r>
              <w:rPr>
                <w:rFonts w:eastAsia="標楷體" w:hint="eastAsia"/>
                <w:sz w:val="28"/>
              </w:rPr>
              <w:t>校務研究精進學習成效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高等教育深耕計畫係以學生學習為主軸，教學為核心，爰建議可由學校校務研究資料為基礎，提出綜整性的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位學生組成團隊，每學期需完成專題製作深碗課程。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，約為非跨領域學程大一學生獲獎率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倍，顯示跨領域學程學生之實作能力優於非跨領域學程學生。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說明目標未達成之原因或尚待解決問題及精進之處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、網站截圖、海報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r w:rsidR="00D507A3" w:rsidRPr="00E67291">
        <w:rPr>
          <w:rFonts w:eastAsia="標楷體" w:hint="eastAsia"/>
          <w:sz w:val="28"/>
          <w:shd w:val="pct15" w:color="auto" w:fill="FFFFFF"/>
        </w:rPr>
        <w:t>成果冊請刪除此列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：確保所有的人都可取得負擔得起、可靠、永續及現代的能源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：減少國內及國家間的不平等</w:t>
      </w:r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：促進和平多元的社會，確保司法平等，建立具公信力且廣納民意的體系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：建立多元夥伴關係，協力促進永續願景</w:t>
      </w:r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費者權益保護（含研議設立校園消保種子人員）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樂齡學習</w:t>
            </w:r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傳染病防治（含愛滋病防治、藥物濫用等）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動植物疫災知識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多益檢定考前輔導班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謙禧</w:t>
            </w:r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一個人的教室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線上研討會</w:t>
            </w:r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巴蹈</w:t>
            </w:r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北一</w:t>
      </w:r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r w:rsidR="006372B1">
        <w:rPr>
          <w:rFonts w:eastAsia="標楷體" w:hint="eastAsia"/>
          <w:sz w:val="28"/>
          <w:szCs w:val="28"/>
        </w:rPr>
        <w:t>海觀系騙人布老師、運休系魯夫老師、</w:t>
      </w:r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知識、能增進國際觀，並肯定授課教師與活動支援隊輔的用心。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多益檢定考前輔導班：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一個人的教室：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名學生（含二技、五專全體學生、研究生及自行報名之學生），由學校補助每生之測驗費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，成績採計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名。通過各系英檢畢業門檻共計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多益檢定考前輔導班：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一個人的教室：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提醒學生不論是否通過畢業門檻均應參加考試有成效。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，通過各系英檢畢業門檻有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透過有效問卷分析參與學員之回饋與心得，此次研習營活動已確實達到計劃執行目標之訴求；此外，研習活動中之</w:t>
      </w:r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報名人數略低，應再加強宣傳。講綱資料可印成手冊，便利活動使用。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</w:t>
      </w:r>
      <w:r w:rsidRPr="002344F9">
        <w:rPr>
          <w:rFonts w:eastAsia="標楷體"/>
          <w:sz w:val="28"/>
          <w:szCs w:val="28"/>
        </w:rPr>
        <w:lastRenderedPageBreak/>
        <w:t>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）為低，擬將各系這三年通過門檻之數據提供各學系參考，以便精進教學方式，提升學生學習動機及成效。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063292">
              <w:rPr>
                <w:rFonts w:eastAsia="標楷體" w:hint="eastAsia"/>
                <w:sz w:val="28"/>
              </w:rPr>
              <w:t>海科大校園參觀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酒酒重陽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吳棣禕</w:t>
            </w:r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吳麗亥</w:t>
            </w:r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10F1" w14:textId="77777777" w:rsidR="0036712A" w:rsidRPr="009D4469" w:rsidRDefault="0036712A" w:rsidP="0036712A">
      <w:pPr>
        <w:rPr>
          <w:rFonts w:eastAsia="標楷體"/>
          <w:color w:val="000000"/>
          <w:sz w:val="28"/>
        </w:rPr>
      </w:pPr>
    </w:p>
    <w:p w14:paraId="6B5543F3" w14:textId="77777777" w:rsidR="00886D28" w:rsidRDefault="00886D28" w:rsidP="000C483D">
      <w:pPr>
        <w:widowControl/>
        <w:rPr>
          <w:rFonts w:eastAsia="標楷體"/>
        </w:rPr>
        <w:sectPr w:rsidR="00886D28" w:rsidSect="00533885">
          <w:footerReference w:type="default" r:id="rId44"/>
          <w:pgSz w:w="11906" w:h="16838"/>
          <w:pgMar w:top="851" w:right="851" w:bottom="851" w:left="851" w:header="851" w:footer="992" w:gutter="0"/>
          <w:pgNumType w:start="1"/>
          <w:cols w:space="425"/>
          <w:docGrid w:type="linesAndChars" w:linePitch="360"/>
        </w:sectPr>
      </w:pPr>
    </w:p>
    <w:p w14:paraId="1D7BCA8B" w14:textId="77777777" w:rsidR="00BB7F7C" w:rsidRPr="00A87E0D" w:rsidRDefault="00BB7F7C" w:rsidP="00BB7F7C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20"/>
      <w:bookmarkStart w:id="10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  <w:bookmarkEnd w:id="9"/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6"/>
        <w:gridCol w:w="1633"/>
        <w:gridCol w:w="1899"/>
        <w:gridCol w:w="741"/>
        <w:gridCol w:w="1228"/>
        <w:gridCol w:w="1229"/>
        <w:gridCol w:w="1229"/>
        <w:gridCol w:w="1229"/>
      </w:tblGrid>
      <w:tr w:rsidR="00BB7F7C" w14:paraId="4A57D969" w14:textId="77777777" w:rsidTr="00335A10">
        <w:trPr>
          <w:cantSplit/>
          <w:jc w:val="center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115FD4E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3A365C4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1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E83CE2C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18929C7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6148F2F" w14:textId="77777777" w:rsidR="00BB7F7C" w:rsidRDefault="00BB7F7C" w:rsidP="00335A10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DC5DA63" w14:textId="77777777" w:rsidR="00BB7F7C" w:rsidRDefault="00BB7F7C" w:rsidP="00335A10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BB7F7C" w14:paraId="1FF89DEB" w14:textId="77777777" w:rsidTr="00335A10">
        <w:trPr>
          <w:cantSplit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73C7BFE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66D99DC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5B47DEA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84F508D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5D20331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74D16410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BB7F7C" w14:paraId="5739E24B" w14:textId="77777777" w:rsidTr="00335A10">
        <w:trPr>
          <w:cantSplit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FCF0DA0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54A7104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3DE81A3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A204C97" w14:textId="77777777" w:rsidR="00BB7F7C" w:rsidRDefault="00BB7F7C" w:rsidP="00335A1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42718CC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AEEF8B6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CC85D91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5DBA82D4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BB7F7C" w14:paraId="4DD1A8AE" w14:textId="77777777" w:rsidTr="00335A10">
        <w:trPr>
          <w:cantSplit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AB4AEF" w14:textId="77777777" w:rsidR="00BB7F7C" w:rsidRPr="001B54C2" w:rsidRDefault="00BB7F7C" w:rsidP="00335A1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推動校務研究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669E0C" w14:textId="77777777" w:rsidR="00BB7F7C" w:rsidRPr="001B54C2" w:rsidRDefault="00BB7F7C" w:rsidP="00335A1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校務研究（</w:t>
            </w: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IR</w:t>
            </w: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）落實情形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A096D" w14:textId="77777777" w:rsidR="00BB7F7C" w:rsidRPr="001B54C2" w:rsidRDefault="00BB7F7C" w:rsidP="00335A1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指標項目應以</w:t>
            </w: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IR</w:t>
            </w: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說明是否達成政策目標並有</w:t>
            </w: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IR</w:t>
            </w:r>
            <w:r w:rsidRPr="00D77158">
              <w:rPr>
                <w:rFonts w:eastAsia="標楷體" w:hint="eastAsia"/>
                <w:color w:val="000000"/>
                <w:kern w:val="0"/>
                <w:sz w:val="22"/>
              </w:rPr>
              <w:t>分析報告為佐證資料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876FB" w14:textId="77777777" w:rsidR="00BB7F7C" w:rsidRDefault="00BB7F7C" w:rsidP="00335A1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979F6" w14:textId="3DD940AC" w:rsidR="00BB7F7C" w:rsidRPr="00A87E0D" w:rsidRDefault="00BB7F7C" w:rsidP="00335A1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BB7F7C">
              <w:rPr>
                <w:rFonts w:eastAsia="標楷體" w:hint="eastAsia"/>
                <w:color w:val="000000"/>
                <w:kern w:val="0"/>
                <w:sz w:val="22"/>
              </w:rPr>
              <w:t>撰寫</w:t>
            </w:r>
            <w:r w:rsidRPr="00BB7F7C">
              <w:rPr>
                <w:rFonts w:eastAsia="標楷體" w:hint="eastAsia"/>
                <w:color w:val="000000"/>
                <w:kern w:val="0"/>
                <w:sz w:val="22"/>
              </w:rPr>
              <w:t>8</w:t>
            </w:r>
            <w:r w:rsidRPr="00BB7F7C">
              <w:rPr>
                <w:rFonts w:eastAsia="標楷體" w:hint="eastAsia"/>
                <w:color w:val="000000"/>
                <w:kern w:val="0"/>
                <w:sz w:val="22"/>
              </w:rPr>
              <w:t>面向、</w:t>
            </w:r>
            <w:r w:rsidRPr="00BB7F7C">
              <w:rPr>
                <w:rFonts w:eastAsia="標楷體" w:hint="eastAsia"/>
                <w:color w:val="000000"/>
                <w:kern w:val="0"/>
                <w:sz w:val="22"/>
              </w:rPr>
              <w:t>42</w:t>
            </w:r>
            <w:r w:rsidRPr="00BB7F7C">
              <w:rPr>
                <w:rFonts w:eastAsia="標楷體" w:hint="eastAsia"/>
                <w:color w:val="000000"/>
                <w:kern w:val="0"/>
                <w:sz w:val="22"/>
              </w:rPr>
              <w:t>個議題分析報告。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8B917" w14:textId="77777777" w:rsidR="00BB7F7C" w:rsidRDefault="00BB7F7C" w:rsidP="00335A1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7F4108D4" w14:textId="77777777" w:rsidR="00BB7F7C" w:rsidRDefault="00BB7F7C" w:rsidP="00BB7F7C">
      <w:pPr>
        <w:rPr>
          <w:rFonts w:eastAsia="標楷體"/>
          <w:color w:val="000000"/>
          <w:sz w:val="28"/>
        </w:rPr>
      </w:pPr>
    </w:p>
    <w:p w14:paraId="217A6363" w14:textId="77777777" w:rsidR="004977F2" w:rsidRPr="00BB7F7C" w:rsidRDefault="004977F2" w:rsidP="00BB7F7C">
      <w:pPr>
        <w:autoSpaceDE w:val="0"/>
        <w:autoSpaceDN w:val="0"/>
        <w:adjustRightInd w:val="0"/>
        <w:jc w:val="both"/>
        <w:outlineLvl w:val="0"/>
        <w:rPr>
          <w:rFonts w:eastAsia="標楷體" w:hint="eastAsia"/>
        </w:rPr>
      </w:pPr>
    </w:p>
    <w:sectPr w:rsidR="004977F2" w:rsidRPr="00BB7F7C" w:rsidSect="00BB7F7C"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BB7F7C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754F6646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3B02" w:rsidRPr="008B3B02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957108266">
    <w:abstractNumId w:val="41"/>
  </w:num>
  <w:num w:numId="2" w16cid:durableId="694886929">
    <w:abstractNumId w:val="25"/>
  </w:num>
  <w:num w:numId="3" w16cid:durableId="1116871015">
    <w:abstractNumId w:val="7"/>
  </w:num>
  <w:num w:numId="4" w16cid:durableId="1204362323">
    <w:abstractNumId w:val="37"/>
  </w:num>
  <w:num w:numId="5" w16cid:durableId="577859506">
    <w:abstractNumId w:val="21"/>
  </w:num>
  <w:num w:numId="6" w16cid:durableId="641152192">
    <w:abstractNumId w:val="27"/>
  </w:num>
  <w:num w:numId="7" w16cid:durableId="1236551211">
    <w:abstractNumId w:val="34"/>
  </w:num>
  <w:num w:numId="8" w16cid:durableId="973752911">
    <w:abstractNumId w:val="35"/>
  </w:num>
  <w:num w:numId="9" w16cid:durableId="1508204632">
    <w:abstractNumId w:val="11"/>
  </w:num>
  <w:num w:numId="10" w16cid:durableId="947732489">
    <w:abstractNumId w:val="6"/>
  </w:num>
  <w:num w:numId="11" w16cid:durableId="310598659">
    <w:abstractNumId w:val="32"/>
  </w:num>
  <w:num w:numId="12" w16cid:durableId="175968652">
    <w:abstractNumId w:val="39"/>
  </w:num>
  <w:num w:numId="13" w16cid:durableId="502547375">
    <w:abstractNumId w:val="12"/>
  </w:num>
  <w:num w:numId="14" w16cid:durableId="987707948">
    <w:abstractNumId w:val="36"/>
  </w:num>
  <w:num w:numId="15" w16cid:durableId="412166858">
    <w:abstractNumId w:val="10"/>
  </w:num>
  <w:num w:numId="16" w16cid:durableId="1065029221">
    <w:abstractNumId w:val="0"/>
  </w:num>
  <w:num w:numId="17" w16cid:durableId="1238713242">
    <w:abstractNumId w:val="40"/>
  </w:num>
  <w:num w:numId="18" w16cid:durableId="1799371084">
    <w:abstractNumId w:val="26"/>
  </w:num>
  <w:num w:numId="19" w16cid:durableId="102462507">
    <w:abstractNumId w:val="17"/>
  </w:num>
  <w:num w:numId="20" w16cid:durableId="143475092">
    <w:abstractNumId w:val="22"/>
  </w:num>
  <w:num w:numId="21" w16cid:durableId="346564245">
    <w:abstractNumId w:val="9"/>
  </w:num>
  <w:num w:numId="22" w16cid:durableId="572129956">
    <w:abstractNumId w:val="13"/>
  </w:num>
  <w:num w:numId="23" w16cid:durableId="1863133159">
    <w:abstractNumId w:val="23"/>
  </w:num>
  <w:num w:numId="24" w16cid:durableId="1926187264">
    <w:abstractNumId w:val="19"/>
  </w:num>
  <w:num w:numId="25" w16cid:durableId="1810435939">
    <w:abstractNumId w:val="24"/>
  </w:num>
  <w:num w:numId="26" w16cid:durableId="1852257270">
    <w:abstractNumId w:val="5"/>
  </w:num>
  <w:num w:numId="27" w16cid:durableId="1601182885">
    <w:abstractNumId w:val="31"/>
  </w:num>
  <w:num w:numId="28" w16cid:durableId="2064866842">
    <w:abstractNumId w:val="38"/>
  </w:num>
  <w:num w:numId="29" w16cid:durableId="1306473627">
    <w:abstractNumId w:val="18"/>
  </w:num>
  <w:num w:numId="30" w16cid:durableId="731580625">
    <w:abstractNumId w:val="29"/>
  </w:num>
  <w:num w:numId="31" w16cid:durableId="1663703764">
    <w:abstractNumId w:val="15"/>
  </w:num>
  <w:num w:numId="32" w16cid:durableId="2036806879">
    <w:abstractNumId w:val="20"/>
  </w:num>
  <w:num w:numId="33" w16cid:durableId="1037659699">
    <w:abstractNumId w:val="2"/>
  </w:num>
  <w:num w:numId="34" w16cid:durableId="81492689">
    <w:abstractNumId w:val="8"/>
  </w:num>
  <w:num w:numId="35" w16cid:durableId="1663191223">
    <w:abstractNumId w:val="3"/>
  </w:num>
  <w:num w:numId="36" w16cid:durableId="453914662">
    <w:abstractNumId w:val="16"/>
  </w:num>
  <w:num w:numId="37" w16cid:durableId="782766596">
    <w:abstractNumId w:val="14"/>
  </w:num>
  <w:num w:numId="38" w16cid:durableId="1522548450">
    <w:abstractNumId w:val="33"/>
  </w:num>
  <w:num w:numId="39" w16cid:durableId="1980069957">
    <w:abstractNumId w:val="1"/>
  </w:num>
  <w:num w:numId="40" w16cid:durableId="71900338">
    <w:abstractNumId w:val="30"/>
  </w:num>
  <w:num w:numId="41" w16cid:durableId="1446463936">
    <w:abstractNumId w:val="28"/>
  </w:num>
  <w:num w:numId="42" w16cid:durableId="98096703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B3B02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30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B7F7C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B6FE0-10C4-4415-BBCB-AEBC39288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23</Pages>
  <Words>1552</Words>
  <Characters>8847</Characters>
  <Application>Microsoft Office Word</Application>
  <DocSecurity>0</DocSecurity>
  <Lines>73</Lines>
  <Paragraphs>20</Paragraphs>
  <ScaleCrop>false</ScaleCrop>
  <Company/>
  <LinksUpToDate>false</LinksUpToDate>
  <CharactersWithSpaces>10379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77</cp:revision>
  <cp:lastPrinted>2022-02-25T08:40:00Z</cp:lastPrinted>
  <dcterms:created xsi:type="dcterms:W3CDTF">2022-02-25T08:19:00Z</dcterms:created>
  <dcterms:modified xsi:type="dcterms:W3CDTF">2024-01-31T09:22:00Z</dcterms:modified>
</cp:coreProperties>
</file>