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8452D" w14:textId="77777777" w:rsidR="00CC4244" w:rsidRDefault="00CC4244" w:rsidP="00CC4244">
      <w:pPr>
        <w:spacing w:line="420" w:lineRule="exact"/>
        <w:jc w:val="center"/>
        <w:rPr>
          <w:rFonts w:eastAsia="標楷體"/>
          <w:b/>
          <w:sz w:val="36"/>
          <w:szCs w:val="36"/>
        </w:rPr>
      </w:pPr>
      <w:r w:rsidRPr="00DB2806">
        <w:rPr>
          <w:rFonts w:eastAsia="標楷體" w:hint="eastAsia"/>
          <w:b/>
          <w:sz w:val="36"/>
          <w:szCs w:val="36"/>
        </w:rPr>
        <w:t>高教深耕計畫</w:t>
      </w:r>
      <w:r w:rsidRPr="00DB2806">
        <w:rPr>
          <w:rFonts w:eastAsia="標楷體"/>
          <w:b/>
          <w:sz w:val="36"/>
          <w:szCs w:val="36"/>
        </w:rPr>
        <w:t>申請書</w:t>
      </w:r>
    </w:p>
    <w:p w14:paraId="1A2C862C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 w:rsidRPr="00DB2806">
        <w:rPr>
          <w:rFonts w:eastAsia="標楷體" w:hint="eastAsia"/>
          <w:b/>
          <w:sz w:val="28"/>
          <w:szCs w:val="28"/>
        </w:rPr>
        <w:t>壹、計畫基本資料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2"/>
        <w:gridCol w:w="8330"/>
      </w:tblGrid>
      <w:tr w:rsidR="00CC4244" w:rsidRPr="00DB2806" w14:paraId="525F5D6B" w14:textId="77777777" w:rsidTr="00894E1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92407EC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申請單位</w:t>
            </w:r>
            <w:r w:rsidRPr="0056276D">
              <w:rPr>
                <w:rFonts w:eastAsia="標楷體" w:hint="eastAsia"/>
                <w:sz w:val="28"/>
              </w:rPr>
              <w:t>/</w:t>
            </w:r>
            <w:r w:rsidRPr="0056276D">
              <w:rPr>
                <w:rFonts w:eastAsia="標楷體" w:hint="eastAsia"/>
                <w:sz w:val="28"/>
              </w:rPr>
              <w:t>負責人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650BC9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48290031" w14:textId="77777777" w:rsidTr="00894E1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F8FC20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計畫主題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913D040" w14:textId="10F5DBED" w:rsidR="00CC4244" w:rsidRPr="00DB2806" w:rsidRDefault="004D2531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C1-1</w:t>
            </w:r>
            <w:r>
              <w:rPr>
                <w:rFonts w:eastAsia="標楷體" w:hint="eastAsia"/>
                <w:sz w:val="28"/>
              </w:rPr>
              <w:t>整合平</w:t>
            </w:r>
            <w:proofErr w:type="gramStart"/>
            <w:r>
              <w:rPr>
                <w:rFonts w:eastAsia="標楷體" w:hint="eastAsia"/>
                <w:sz w:val="28"/>
              </w:rPr>
              <w:t>臺</w:t>
            </w:r>
            <w:proofErr w:type="gramEnd"/>
            <w:r>
              <w:rPr>
                <w:rFonts w:eastAsia="標楷體" w:hint="eastAsia"/>
                <w:sz w:val="28"/>
              </w:rPr>
              <w:t>推動產業實習</w:t>
            </w:r>
          </w:p>
        </w:tc>
      </w:tr>
      <w:tr w:rsidR="00CC4244" w:rsidRPr="00DB2806" w14:paraId="1A35769E" w14:textId="77777777" w:rsidTr="00894E1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7F92294" w14:textId="3C8E9D04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56276D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BB06C3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EFF5917" w14:textId="77777777" w:rsidTr="00894E1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10145B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執行期程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6E66F62F" w14:textId="6C6D8955" w:rsidR="00CC4244" w:rsidRPr="00DB2806" w:rsidRDefault="009C7B60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627BE6">
              <w:rPr>
                <w:rFonts w:eastAsia="標楷體"/>
                <w:sz w:val="28"/>
              </w:rPr>
              <w:t>11</w:t>
            </w:r>
            <w:r>
              <w:rPr>
                <w:rFonts w:eastAsia="標楷體"/>
                <w:sz w:val="28"/>
              </w:rPr>
              <w:t>3</w:t>
            </w:r>
            <w:r w:rsidRPr="00627BE6">
              <w:rPr>
                <w:rFonts w:eastAsia="標楷體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日起至</w:t>
            </w:r>
            <w:r w:rsidRPr="00627BE6">
              <w:rPr>
                <w:rFonts w:eastAsia="標楷體"/>
                <w:sz w:val="28"/>
              </w:rPr>
              <w:t>11</w:t>
            </w:r>
            <w:r>
              <w:rPr>
                <w:rFonts w:eastAsia="標楷體"/>
                <w:sz w:val="28"/>
              </w:rPr>
              <w:t>3</w:t>
            </w:r>
            <w:r w:rsidRPr="00627BE6">
              <w:rPr>
                <w:rFonts w:eastAsia="標楷體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日</w:t>
            </w:r>
          </w:p>
        </w:tc>
      </w:tr>
      <w:tr w:rsidR="00CC4244" w:rsidRPr="00DB2806" w14:paraId="1AD45FF4" w14:textId="77777777" w:rsidTr="00894E1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509B67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活動性質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0AA2830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證照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競賽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展覽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成果展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交流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參訪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hint="eastAsia"/>
                <w:sz w:val="28"/>
              </w:rPr>
              <w:t>講座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 w:hint="eastAsia"/>
                <w:sz w:val="28"/>
              </w:rPr>
              <w:t>活動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/>
                <w:sz w:val="28"/>
              </w:rPr>
              <w:t>其他</w:t>
            </w:r>
          </w:p>
        </w:tc>
      </w:tr>
      <w:tr w:rsidR="00CC4244" w:rsidRPr="00DB2806" w14:paraId="556F3534" w14:textId="77777777" w:rsidTr="00894E1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071D5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計畫目標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A074F05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B66EB6A" w14:textId="77777777" w:rsidTr="00894E1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658E32F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執行策略</w:t>
            </w:r>
            <w:r w:rsidRPr="0056276D">
              <w:rPr>
                <w:rFonts w:eastAsia="標楷體" w:hint="eastAsia"/>
                <w:sz w:val="28"/>
              </w:rPr>
              <w:t>(</w:t>
            </w:r>
            <w:r w:rsidRPr="0056276D">
              <w:rPr>
                <w:rFonts w:eastAsia="標楷體" w:hint="eastAsia"/>
                <w:sz w:val="28"/>
              </w:rPr>
              <w:t>作法</w:t>
            </w:r>
            <w:r w:rsidRPr="0056276D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B104D0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526A870A" w14:textId="77777777" w:rsidTr="00894E1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662295C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預計成果</w:t>
            </w:r>
          </w:p>
          <w:p w14:paraId="6ED97EF8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</w:t>
            </w:r>
            <w:r>
              <w:rPr>
                <w:rFonts w:eastAsia="標楷體" w:hint="eastAsia"/>
                <w:sz w:val="28"/>
              </w:rPr>
              <w:t>成效與改變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28E8D40D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質化：</w:t>
            </w:r>
          </w:p>
          <w:p w14:paraId="071BB631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  <w:p w14:paraId="4D292382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量化：</w:t>
            </w:r>
          </w:p>
          <w:p w14:paraId="3E44046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B526D5" w:rsidRPr="00DB2806" w14:paraId="2706F44A" w14:textId="77777777" w:rsidTr="00894E1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5BCB625F" w14:textId="389C3B62" w:rsidR="00B526D5" w:rsidRPr="0056276D" w:rsidRDefault="00B526D5" w:rsidP="00B526D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C9EDE6F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新聞稿連結：</w:t>
            </w:r>
          </w:p>
          <w:p w14:paraId="55C82C21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成果影片連結：</w:t>
            </w:r>
          </w:p>
          <w:p w14:paraId="7B51C5BA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海報下載連結：</w:t>
            </w:r>
          </w:p>
          <w:p w14:paraId="0B1B6550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動態展：</w:t>
            </w:r>
          </w:p>
          <w:p w14:paraId="350A618A" w14:textId="77777777" w:rsidR="00B526D5" w:rsidRPr="009D4469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獎牌或獎盃：獎牌</w:t>
            </w:r>
            <w:r w:rsidRPr="009D4469">
              <w:rPr>
                <w:rFonts w:eastAsia="標楷體" w:hint="eastAsia"/>
                <w:u w:val="single"/>
              </w:rPr>
              <w:t xml:space="preserve"> </w:t>
            </w:r>
            <w:r w:rsidRPr="009D4469">
              <w:rPr>
                <w:rFonts w:eastAsia="標楷體"/>
                <w:u w:val="single"/>
              </w:rPr>
              <w:t xml:space="preserve">  </w:t>
            </w:r>
            <w:r w:rsidRPr="009D4469">
              <w:rPr>
                <w:rFonts w:eastAsia="標楷體" w:hint="eastAsia"/>
              </w:rPr>
              <w:t>面、獎盃</w:t>
            </w:r>
            <w:r w:rsidRPr="009D4469">
              <w:rPr>
                <w:rFonts w:eastAsia="標楷體" w:hint="eastAsia"/>
                <w:u w:val="single"/>
              </w:rPr>
              <w:t xml:space="preserve"> </w:t>
            </w:r>
            <w:r w:rsidRPr="009D4469">
              <w:rPr>
                <w:rFonts w:eastAsia="標楷體"/>
                <w:u w:val="single"/>
              </w:rPr>
              <w:t xml:space="preserve">  </w:t>
            </w:r>
            <w:r w:rsidRPr="009D4469">
              <w:rPr>
                <w:rFonts w:eastAsia="標楷體" w:hint="eastAsia"/>
              </w:rPr>
              <w:t>座</w:t>
            </w:r>
          </w:p>
          <w:p w14:paraId="29F535E3" w14:textId="77777777" w:rsidR="00B526D5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成果展當天擺攤：</w:t>
            </w:r>
            <w:r w:rsidRPr="009D4469">
              <w:rPr>
                <w:rFonts w:eastAsia="標楷體" w:hint="eastAsia"/>
                <w:u w:val="single"/>
              </w:rPr>
              <w:t xml:space="preserve">  </w:t>
            </w:r>
            <w:r w:rsidRPr="009D4469">
              <w:rPr>
                <w:rFonts w:eastAsia="標楷體" w:hint="eastAsia"/>
                <w:u w:val="single"/>
              </w:rPr>
              <w:t>如：</w:t>
            </w:r>
            <w:r w:rsidRPr="009D4469">
              <w:rPr>
                <w:rFonts w:eastAsia="標楷體" w:hint="eastAsia"/>
                <w:u w:val="single"/>
              </w:rPr>
              <w:t>AI</w:t>
            </w:r>
            <w:r w:rsidRPr="009D4469">
              <w:rPr>
                <w:rFonts w:eastAsia="標楷體" w:hint="eastAsia"/>
                <w:u w:val="single"/>
              </w:rPr>
              <w:t>遊戲互動攤位</w:t>
            </w:r>
            <w:r w:rsidRPr="009D4469">
              <w:rPr>
                <w:rFonts w:eastAsia="標楷體" w:hint="eastAsia"/>
                <w:u w:val="single"/>
              </w:rPr>
              <w:t xml:space="preserve">  </w:t>
            </w:r>
          </w:p>
          <w:p w14:paraId="55472FF0" w14:textId="5EB39202" w:rsidR="00B526D5" w:rsidRPr="00B526D5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B526D5">
              <w:rPr>
                <w:rFonts w:eastAsia="標楷體" w:hint="eastAsia"/>
              </w:rPr>
              <w:t>成果展當天表演：表演項目</w:t>
            </w:r>
            <w:r w:rsidRPr="00B526D5">
              <w:rPr>
                <w:rFonts w:eastAsia="標楷體" w:hint="eastAsia"/>
                <w:u w:val="single"/>
              </w:rPr>
              <w:t xml:space="preserve">            </w:t>
            </w:r>
            <w:r w:rsidRPr="00B526D5">
              <w:rPr>
                <w:rFonts w:eastAsia="標楷體" w:hint="eastAsia"/>
              </w:rPr>
              <w:t>、所需時間</w:t>
            </w:r>
            <w:r w:rsidRPr="00B526D5">
              <w:rPr>
                <w:rFonts w:eastAsia="標楷體" w:hint="eastAsia"/>
                <w:u w:val="single"/>
              </w:rPr>
              <w:t xml:space="preserve">     </w:t>
            </w:r>
            <w:r w:rsidRPr="00B526D5">
              <w:rPr>
                <w:rFonts w:eastAsia="標楷體" w:hint="eastAsia"/>
              </w:rPr>
              <w:t>分鐘</w:t>
            </w:r>
          </w:p>
        </w:tc>
      </w:tr>
    </w:tbl>
    <w:p w14:paraId="50D67627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貳</w:t>
      </w:r>
      <w:r w:rsidRPr="00DB2806">
        <w:rPr>
          <w:rFonts w:eastAsia="標楷體" w:hint="eastAsia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</w:rPr>
        <w:t>活動</w:t>
      </w:r>
      <w:r w:rsidRPr="00DB2806">
        <w:rPr>
          <w:rFonts w:eastAsia="標楷體" w:hint="eastAsia"/>
          <w:b/>
          <w:sz w:val="28"/>
          <w:szCs w:val="28"/>
        </w:rPr>
        <w:t>規劃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2221"/>
        <w:gridCol w:w="2209"/>
        <w:gridCol w:w="849"/>
        <w:gridCol w:w="1940"/>
        <w:gridCol w:w="1430"/>
        <w:gridCol w:w="1728"/>
      </w:tblGrid>
      <w:tr w:rsidR="00CC4244" w:rsidRPr="00DB2806" w14:paraId="19C00735" w14:textId="77777777" w:rsidTr="00B526D5">
        <w:tc>
          <w:tcPr>
            <w:tcW w:w="385" w:type="dxa"/>
            <w:shd w:val="clear" w:color="auto" w:fill="auto"/>
            <w:vAlign w:val="center"/>
          </w:tcPr>
          <w:p w14:paraId="4E7F83A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0CEA23BE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活動名稱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0D69D87D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預計日期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0A2EA2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時數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4FEDE72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參與對象</w:t>
            </w:r>
          </w:p>
        </w:tc>
        <w:tc>
          <w:tcPr>
            <w:tcW w:w="1430" w:type="dxa"/>
            <w:shd w:val="clear" w:color="auto" w:fill="auto"/>
            <w:vAlign w:val="center"/>
          </w:tcPr>
          <w:p w14:paraId="70A89F4A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預計人數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FF3DF0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活動地點</w:t>
            </w:r>
          </w:p>
        </w:tc>
      </w:tr>
      <w:tr w:rsidR="00CC4244" w:rsidRPr="00DB2806" w14:paraId="368CC180" w14:textId="77777777" w:rsidTr="00B526D5">
        <w:tc>
          <w:tcPr>
            <w:tcW w:w="385" w:type="dxa"/>
            <w:shd w:val="clear" w:color="auto" w:fill="auto"/>
            <w:vAlign w:val="center"/>
          </w:tcPr>
          <w:p w14:paraId="76E132CC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3866C54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9AC0B4A" w14:textId="4DD8BD38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  <w:r w:rsidR="00B526D5">
              <w:rPr>
                <w:rFonts w:eastAsia="標楷體" w:hint="eastAsia"/>
                <w:sz w:val="28"/>
              </w:rPr>
              <w:t>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839FA7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3496B63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2A9807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BB33F35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0A5DD687" w14:textId="77777777" w:rsidTr="00B526D5">
        <w:tc>
          <w:tcPr>
            <w:tcW w:w="385" w:type="dxa"/>
            <w:shd w:val="clear" w:color="auto" w:fill="auto"/>
            <w:vAlign w:val="center"/>
          </w:tcPr>
          <w:p w14:paraId="50E81EE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73F6176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2EC8696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F3FCF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93B51D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3C05A7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55C20A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F9B9A05" w14:textId="77777777" w:rsidTr="00B526D5">
        <w:tc>
          <w:tcPr>
            <w:tcW w:w="385" w:type="dxa"/>
            <w:shd w:val="clear" w:color="auto" w:fill="auto"/>
            <w:vAlign w:val="center"/>
          </w:tcPr>
          <w:p w14:paraId="4CFBB86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6FDF476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63C3F6EA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FE4526F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53B6DF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3F5E66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3B95098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7F336125" w14:textId="77777777" w:rsidTr="00B526D5">
        <w:tc>
          <w:tcPr>
            <w:tcW w:w="385" w:type="dxa"/>
            <w:shd w:val="clear" w:color="auto" w:fill="auto"/>
            <w:vAlign w:val="center"/>
          </w:tcPr>
          <w:p w14:paraId="6F709611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D3A0BB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6E0BAA8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665A1F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402450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161F43B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87658A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8EEAD60" w14:textId="77777777" w:rsidTr="00B526D5">
        <w:tc>
          <w:tcPr>
            <w:tcW w:w="385" w:type="dxa"/>
            <w:shd w:val="clear" w:color="auto" w:fill="auto"/>
            <w:vAlign w:val="center"/>
          </w:tcPr>
          <w:p w14:paraId="7122B2E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5B36993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89FD314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717DC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AF3417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1243E7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67D1DD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443D38E3" w14:textId="77777777" w:rsidTr="00B526D5">
        <w:tc>
          <w:tcPr>
            <w:tcW w:w="385" w:type="dxa"/>
            <w:shd w:val="clear" w:color="auto" w:fill="auto"/>
            <w:vAlign w:val="center"/>
          </w:tcPr>
          <w:p w14:paraId="577E27C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1DC89FF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34AE6435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147210B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0CB6A07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6AF6FE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2363BC5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69BDC7A5" w14:textId="77777777" w:rsidTr="00B526D5">
        <w:tc>
          <w:tcPr>
            <w:tcW w:w="385" w:type="dxa"/>
            <w:shd w:val="clear" w:color="auto" w:fill="auto"/>
            <w:vAlign w:val="center"/>
          </w:tcPr>
          <w:p w14:paraId="2B879493" w14:textId="30A1012C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7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0B5B846D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0F405D7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C90E472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1D98AD00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0531ACB3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5DBAFE61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60610FE1" w14:textId="77777777" w:rsidTr="00B526D5">
        <w:tc>
          <w:tcPr>
            <w:tcW w:w="385" w:type="dxa"/>
            <w:shd w:val="clear" w:color="auto" w:fill="auto"/>
            <w:vAlign w:val="center"/>
          </w:tcPr>
          <w:p w14:paraId="545B05A2" w14:textId="2BB6D4F8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2F3FFED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25AE0C67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11E9513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D49C296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01BAAF51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71E45A17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433475D1" w14:textId="77777777" w:rsidTr="00B526D5">
        <w:tc>
          <w:tcPr>
            <w:tcW w:w="385" w:type="dxa"/>
            <w:shd w:val="clear" w:color="auto" w:fill="auto"/>
            <w:vAlign w:val="center"/>
          </w:tcPr>
          <w:p w14:paraId="76A44393" w14:textId="2014FBB9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16C15D69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13293421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EC18532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11F9346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4361C28A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871075F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7BBC29CA" w14:textId="55CAFD91" w:rsidR="00CC4244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肆</w:t>
      </w:r>
      <w:r w:rsidR="00CC4244" w:rsidRPr="00DB2806">
        <w:rPr>
          <w:rFonts w:eastAsia="標楷體" w:hint="eastAsia"/>
          <w:b/>
          <w:sz w:val="28"/>
          <w:szCs w:val="28"/>
        </w:rPr>
        <w:t>、經費項目概算表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51"/>
        <w:gridCol w:w="1980"/>
        <w:gridCol w:w="943"/>
        <w:gridCol w:w="1229"/>
        <w:gridCol w:w="738"/>
        <w:gridCol w:w="1237"/>
        <w:gridCol w:w="3884"/>
      </w:tblGrid>
      <w:tr w:rsidR="00CC4244" w:rsidRPr="00DB2806" w14:paraId="0ECBC936" w14:textId="77777777" w:rsidTr="00894E18">
        <w:trPr>
          <w:jc w:val="center"/>
        </w:trPr>
        <w:tc>
          <w:tcPr>
            <w:tcW w:w="10611" w:type="dxa"/>
            <w:gridSpan w:val="7"/>
          </w:tcPr>
          <w:p w14:paraId="7C9C159A" w14:textId="77777777" w:rsidR="00CC4244" w:rsidRPr="00DB2806" w:rsidRDefault="00CC4244" w:rsidP="00CC4244">
            <w:pPr>
              <w:numPr>
                <w:ilvl w:val="0"/>
                <w:numId w:val="2"/>
              </w:numPr>
              <w:tabs>
                <w:tab w:val="left" w:pos="1800"/>
              </w:tabs>
              <w:spacing w:line="420" w:lineRule="exact"/>
              <w:rPr>
                <w:rFonts w:eastAsia="標楷體"/>
                <w:sz w:val="28"/>
                <w:szCs w:val="36"/>
              </w:rPr>
            </w:pPr>
            <w:r w:rsidRPr="00DB2806">
              <w:rPr>
                <w:rFonts w:eastAsia="標楷體" w:hint="eastAsia"/>
                <w:sz w:val="28"/>
                <w:szCs w:val="36"/>
              </w:rPr>
              <w:t>活動預期成效：</w:t>
            </w:r>
          </w:p>
          <w:p w14:paraId="0AF5B27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F39D64E" w14:textId="77777777" w:rsidTr="00894E18">
        <w:trPr>
          <w:jc w:val="center"/>
        </w:trPr>
        <w:tc>
          <w:tcPr>
            <w:tcW w:w="10611" w:type="dxa"/>
            <w:gridSpan w:val="7"/>
          </w:tcPr>
          <w:p w14:paraId="3AF2D184" w14:textId="5ED8BDAE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二、經費來源：■</w:t>
            </w:r>
            <w:r w:rsidRPr="00DB2806">
              <w:rPr>
                <w:rFonts w:eastAsia="標楷體" w:hint="eastAsia"/>
                <w:sz w:val="28"/>
                <w:szCs w:val="28"/>
              </w:rPr>
              <w:t>1.</w:t>
            </w:r>
            <w:r w:rsidRPr="00DB2806">
              <w:rPr>
                <w:rFonts w:eastAsia="標楷體" w:hint="eastAsia"/>
                <w:sz w:val="28"/>
                <w:szCs w:val="28"/>
              </w:rPr>
              <w:t>計畫名稱：</w:t>
            </w:r>
            <w:proofErr w:type="gramStart"/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11</w:t>
            </w:r>
            <w:r w:rsidR="00630B3C">
              <w:rPr>
                <w:rFonts w:eastAsia="標楷體"/>
                <w:sz w:val="28"/>
                <w:szCs w:val="28"/>
                <w:u w:val="single"/>
              </w:rPr>
              <w:t>3</w:t>
            </w:r>
            <w:proofErr w:type="gramEnd"/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年度高等教育深耕計畫</w:t>
            </w:r>
          </w:p>
          <w:p w14:paraId="105C97F0" w14:textId="5DADF9E2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873" w:firstLine="2444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分項計畫：</w:t>
            </w:r>
            <w:r w:rsidR="004D2531">
              <w:rPr>
                <w:rFonts w:eastAsia="標楷體" w:hint="eastAsia"/>
                <w:sz w:val="28"/>
              </w:rPr>
              <w:t>C1-1</w:t>
            </w:r>
            <w:r w:rsidR="004D2531">
              <w:rPr>
                <w:rFonts w:eastAsia="標楷體" w:hint="eastAsia"/>
                <w:sz w:val="28"/>
              </w:rPr>
              <w:t>整合平</w:t>
            </w:r>
            <w:proofErr w:type="gramStart"/>
            <w:r w:rsidR="004D2531">
              <w:rPr>
                <w:rFonts w:eastAsia="標楷體" w:hint="eastAsia"/>
                <w:sz w:val="28"/>
              </w:rPr>
              <w:t>臺</w:t>
            </w:r>
            <w:proofErr w:type="gramEnd"/>
            <w:r w:rsidR="004D2531">
              <w:rPr>
                <w:rFonts w:eastAsia="標楷體" w:hint="eastAsia"/>
                <w:sz w:val="28"/>
              </w:rPr>
              <w:t>推動產業實習</w:t>
            </w:r>
          </w:p>
          <w:p w14:paraId="4B3D83A4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2.</w:t>
            </w:r>
            <w:r w:rsidRPr="00DB2806">
              <w:rPr>
                <w:rFonts w:eastAsia="標楷體" w:hint="eastAsia"/>
                <w:sz w:val="28"/>
                <w:szCs w:val="28"/>
              </w:rPr>
              <w:t>本校經費：</w:t>
            </w:r>
          </w:p>
          <w:p w14:paraId="11EFFFED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3.</w:t>
            </w:r>
            <w:r w:rsidRPr="00DB2806">
              <w:rPr>
                <w:rFonts w:eastAsia="標楷體" w:hint="eastAsia"/>
                <w:sz w:val="28"/>
                <w:szCs w:val="28"/>
              </w:rPr>
              <w:t>其他經費</w:t>
            </w:r>
            <w:r w:rsidRPr="00DB2806">
              <w:rPr>
                <w:rFonts w:eastAsia="標楷體" w:hint="eastAsia"/>
                <w:sz w:val="28"/>
              </w:rPr>
              <w:t>(</w:t>
            </w:r>
            <w:proofErr w:type="gramStart"/>
            <w:r w:rsidRPr="00DB2806">
              <w:rPr>
                <w:rFonts w:eastAsia="標楷體" w:hint="eastAsia"/>
                <w:sz w:val="28"/>
              </w:rPr>
              <w:t>請敘明</w:t>
            </w:r>
            <w:proofErr w:type="gramEnd"/>
            <w:r w:rsidRPr="00DB2806">
              <w:rPr>
                <w:rFonts w:eastAsia="標楷體" w:hint="eastAsia"/>
                <w:sz w:val="28"/>
              </w:rPr>
              <w:t>)</w:t>
            </w:r>
            <w:r w:rsidRPr="00DB2806">
              <w:rPr>
                <w:rFonts w:eastAsia="標楷體" w:hint="eastAsia"/>
                <w:sz w:val="28"/>
                <w:szCs w:val="28"/>
              </w:rPr>
              <w:t>：</w:t>
            </w:r>
            <w:r w:rsidRPr="00DB2806">
              <w:rPr>
                <w:rFonts w:eastAsia="標楷體" w:hint="eastAsia"/>
                <w:sz w:val="28"/>
                <w:szCs w:val="28"/>
              </w:rPr>
              <w:t>_____________________________</w:t>
            </w:r>
          </w:p>
        </w:tc>
      </w:tr>
      <w:tr w:rsidR="00CC4244" w:rsidRPr="00DB2806" w14:paraId="159F1D87" w14:textId="77777777" w:rsidTr="00894E18">
        <w:trPr>
          <w:jc w:val="center"/>
        </w:trPr>
        <w:tc>
          <w:tcPr>
            <w:tcW w:w="10611" w:type="dxa"/>
            <w:gridSpan w:val="7"/>
          </w:tcPr>
          <w:p w14:paraId="28DF3273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pacing w:line="420" w:lineRule="exact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lastRenderedPageBreak/>
              <w:t>三、經費概估：</w:t>
            </w:r>
          </w:p>
        </w:tc>
      </w:tr>
      <w:tr w:rsidR="00CC4244" w:rsidRPr="00DB2806" w14:paraId="5E519726" w14:textId="77777777" w:rsidTr="00894E18">
        <w:trPr>
          <w:jc w:val="center"/>
        </w:trPr>
        <w:tc>
          <w:tcPr>
            <w:tcW w:w="757" w:type="dxa"/>
            <w:vAlign w:val="center"/>
          </w:tcPr>
          <w:p w14:paraId="143C7CE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編號</w:t>
            </w:r>
          </w:p>
        </w:tc>
        <w:tc>
          <w:tcPr>
            <w:tcW w:w="1998" w:type="dxa"/>
            <w:vAlign w:val="center"/>
          </w:tcPr>
          <w:p w14:paraId="6F90F1A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經費項目</w:t>
            </w:r>
          </w:p>
        </w:tc>
        <w:tc>
          <w:tcPr>
            <w:tcW w:w="711" w:type="dxa"/>
            <w:vAlign w:val="center"/>
          </w:tcPr>
          <w:p w14:paraId="26945D6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單價</w:t>
            </w:r>
          </w:p>
        </w:tc>
        <w:tc>
          <w:tcPr>
            <w:tcW w:w="1235" w:type="dxa"/>
            <w:vAlign w:val="center"/>
          </w:tcPr>
          <w:p w14:paraId="24D107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數量</w:t>
            </w:r>
          </w:p>
        </w:tc>
        <w:tc>
          <w:tcPr>
            <w:tcW w:w="743" w:type="dxa"/>
            <w:vAlign w:val="center"/>
          </w:tcPr>
          <w:p w14:paraId="0227D7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金額</w:t>
            </w:r>
          </w:p>
        </w:tc>
        <w:tc>
          <w:tcPr>
            <w:tcW w:w="1249" w:type="dxa"/>
            <w:vAlign w:val="center"/>
          </w:tcPr>
          <w:p w14:paraId="4D8B82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類別</w:t>
            </w:r>
          </w:p>
        </w:tc>
        <w:tc>
          <w:tcPr>
            <w:tcW w:w="3918" w:type="dxa"/>
            <w:vAlign w:val="center"/>
          </w:tcPr>
          <w:p w14:paraId="7C121F8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說明</w:t>
            </w:r>
          </w:p>
        </w:tc>
      </w:tr>
      <w:tr w:rsidR="00CC4244" w:rsidRPr="00DB2806" w14:paraId="7A6D8945" w14:textId="77777777" w:rsidTr="00894E18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2083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01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2969E77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5EE0732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</w:t>
            </w:r>
            <w:r w:rsidRPr="00DB2806">
              <w:rPr>
                <w:rFonts w:eastAsia="標楷體" w:hint="eastAsia"/>
                <w:kern w:val="0"/>
                <w:sz w:val="28"/>
              </w:rPr>
              <w:t>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3AE733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687BD5B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0782FD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DD1090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7541FE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出席費一天一人只能領一次</w:t>
            </w:r>
          </w:p>
          <w:p w14:paraId="4159543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3.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支領本費用不得支領其他費用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如：稿費、審查費、外聘、裁判等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  <w:p w14:paraId="1B006D4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FF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4.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核銷附會議紀錄與簽到表</w:t>
            </w:r>
          </w:p>
        </w:tc>
      </w:tr>
      <w:tr w:rsidR="00CC4244" w:rsidRPr="00DB2806" w14:paraId="26F22C8D" w14:textId="77777777" w:rsidTr="00894E18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573810A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02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CE3C8C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9A92FF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1,020</w:t>
            </w:r>
          </w:p>
          <w:p w14:paraId="6A06218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千字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0840BF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70C4A6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D8E830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0F4616FD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EECA13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3FE2D11C" w14:textId="77777777" w:rsidTr="00894E18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33A3E81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03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20B0C5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審查費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E59E4D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810</w:t>
            </w:r>
          </w:p>
          <w:p w14:paraId="3FF6E65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件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DF030F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93298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2AD0A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236808D8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692808B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7B91C375" w14:textId="77777777" w:rsidTr="00894E18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7CF2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04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369E54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108D770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E1C6E7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43C7593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1B5BE5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4452D329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387BAC6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核銷附活動簽到紀錄、活動流程表</w:t>
            </w:r>
          </w:p>
        </w:tc>
      </w:tr>
      <w:tr w:rsidR="00CC4244" w:rsidRPr="00DB2806" w14:paraId="175CE31A" w14:textId="77777777" w:rsidTr="00894E18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220449C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05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98E3A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065E0C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5F6C8A8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620A65C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43EEA51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540F0A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74C9DCB2" w14:textId="77777777" w:rsidTr="00894E18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61812B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06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365D3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46443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575453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2EED540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1BE67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08F4EA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350B11AD" w14:textId="77777777" w:rsidTr="00894E18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F248C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07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81DC47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05BDF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C54F5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4CFBBD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E6221B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75B4D2E2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55E1719C" w14:textId="77777777" w:rsidTr="00894E18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04B1F1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08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97CBD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16BC1C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/>
                <w:kern w:val="0"/>
                <w:sz w:val="28"/>
              </w:rPr>
              <w:t>575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DF5D7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B4B76D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91AF7A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A9A8B5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4A6AD035" w14:textId="77777777" w:rsidTr="00894E18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44D04D0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628F4B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外聘裁判費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4005A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400</w:t>
            </w: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F25282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F82A71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251742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19E2B333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29015EA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每人每天上限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800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34981BA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核銷附賽程表</w:t>
            </w:r>
            <w:r w:rsidRPr="00DB2806">
              <w:rPr>
                <w:rFonts w:eastAsia="標楷體" w:hint="eastAsia"/>
                <w:sz w:val="28"/>
              </w:rPr>
              <w:t>(</w:t>
            </w:r>
            <w:r w:rsidRPr="00DB2806">
              <w:rPr>
                <w:rFonts w:eastAsia="標楷體" w:hint="eastAsia"/>
                <w:sz w:val="28"/>
              </w:rPr>
              <w:t>需有場次與裁判姓名</w:t>
            </w:r>
            <w:r w:rsidRPr="00DB2806">
              <w:rPr>
                <w:rFonts w:eastAsia="標楷體" w:hint="eastAsia"/>
                <w:sz w:val="28"/>
              </w:rPr>
              <w:t>)</w:t>
            </w:r>
          </w:p>
        </w:tc>
      </w:tr>
      <w:tr w:rsidR="00CC4244" w:rsidRPr="00C63D1F" w14:paraId="53B889BD" w14:textId="77777777" w:rsidTr="00894E18">
        <w:trPr>
          <w:jc w:val="center"/>
        </w:trPr>
        <w:tc>
          <w:tcPr>
            <w:tcW w:w="757" w:type="dxa"/>
            <w:vAlign w:val="center"/>
          </w:tcPr>
          <w:p w14:paraId="7EC24D9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10</w:t>
            </w:r>
          </w:p>
        </w:tc>
        <w:tc>
          <w:tcPr>
            <w:tcW w:w="1998" w:type="dxa"/>
            <w:vAlign w:val="center"/>
          </w:tcPr>
          <w:p w14:paraId="7F2810A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二代健保</w:t>
            </w:r>
          </w:p>
        </w:tc>
        <w:tc>
          <w:tcPr>
            <w:tcW w:w="711" w:type="dxa"/>
            <w:vAlign w:val="center"/>
          </w:tcPr>
          <w:p w14:paraId="3F1456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A491E6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2.11%</w:t>
            </w:r>
          </w:p>
        </w:tc>
        <w:tc>
          <w:tcPr>
            <w:tcW w:w="743" w:type="dxa"/>
            <w:vAlign w:val="center"/>
          </w:tcPr>
          <w:p w14:paraId="321F9A8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177E95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704050BA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出席費、稿費、審查費、外聘鐘點費、外聘裁判費均需編列。</w:t>
            </w:r>
          </w:p>
          <w:p w14:paraId="6E65D566" w14:textId="77777777" w:rsidR="00CC4244" w:rsidRPr="00C63D1F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FF0000"/>
                <w:sz w:val="28"/>
              </w:rPr>
            </w:pPr>
            <w:r w:rsidRPr="00C63D1F">
              <w:rPr>
                <w:rFonts w:eastAsia="標楷體" w:hint="eastAsia"/>
                <w:color w:val="FF0000"/>
                <w:sz w:val="28"/>
              </w:rPr>
              <w:t>2.</w:t>
            </w:r>
            <w:r w:rsidRPr="00C63D1F">
              <w:rPr>
                <w:rFonts w:eastAsia="標楷體" w:hint="eastAsia"/>
                <w:color w:val="FF0000"/>
                <w:sz w:val="28"/>
                <w:highlight w:val="yellow"/>
              </w:rPr>
              <w:t>黃底</w:t>
            </w:r>
            <w:r w:rsidRPr="00C63D1F">
              <w:rPr>
                <w:rFonts w:eastAsia="標楷體" w:hint="eastAsia"/>
                <w:color w:val="FF0000"/>
                <w:sz w:val="28"/>
              </w:rPr>
              <w:t>加總金額</w:t>
            </w:r>
            <w:r w:rsidRPr="00C63D1F">
              <w:rPr>
                <w:rFonts w:eastAsia="標楷體" w:hint="eastAsia"/>
                <w:color w:val="FF0000"/>
                <w:kern w:val="0"/>
                <w:sz w:val="28"/>
              </w:rPr>
              <w:t>*</w:t>
            </w:r>
            <w:r w:rsidRPr="00C63D1F">
              <w:rPr>
                <w:rFonts w:eastAsia="標楷體" w:hint="eastAsia"/>
                <w:b/>
                <w:color w:val="FF0000"/>
                <w:kern w:val="0"/>
                <w:sz w:val="28"/>
                <w:bdr w:val="single" w:sz="4" w:space="0" w:color="auto"/>
              </w:rPr>
              <w:t>2.11%</w:t>
            </w:r>
            <w:r w:rsidRPr="00E174E8">
              <w:rPr>
                <w:rFonts w:eastAsia="標楷體" w:hint="eastAsia"/>
                <w:b/>
                <w:color w:val="FF0000"/>
                <w:kern w:val="0"/>
                <w:sz w:val="28"/>
              </w:rPr>
              <w:t>，請四捨五入</w:t>
            </w:r>
          </w:p>
        </w:tc>
      </w:tr>
      <w:tr w:rsidR="00CC4244" w:rsidRPr="00DB2806" w14:paraId="0EA1E4A9" w14:textId="77777777" w:rsidTr="00894E18">
        <w:trPr>
          <w:jc w:val="center"/>
        </w:trPr>
        <w:tc>
          <w:tcPr>
            <w:tcW w:w="757" w:type="dxa"/>
            <w:vAlign w:val="center"/>
          </w:tcPr>
          <w:p w14:paraId="6988EFD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</w:p>
        </w:tc>
        <w:tc>
          <w:tcPr>
            <w:tcW w:w="1998" w:type="dxa"/>
            <w:vAlign w:val="center"/>
          </w:tcPr>
          <w:p w14:paraId="4566500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lastRenderedPageBreak/>
              <w:t>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011890C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lastRenderedPageBreak/>
              <w:t>1000</w:t>
            </w:r>
          </w:p>
        </w:tc>
        <w:tc>
          <w:tcPr>
            <w:tcW w:w="1235" w:type="dxa"/>
            <w:vAlign w:val="center"/>
          </w:tcPr>
          <w:p w14:paraId="26770EA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079761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EB3D4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3DB567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3090AEE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3991C88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28C7A8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活動流程表</w:t>
            </w:r>
          </w:p>
        </w:tc>
      </w:tr>
      <w:tr w:rsidR="00CC4244" w:rsidRPr="00DB2806" w14:paraId="235B279F" w14:textId="77777777" w:rsidTr="00894E18">
        <w:trPr>
          <w:jc w:val="center"/>
        </w:trPr>
        <w:tc>
          <w:tcPr>
            <w:tcW w:w="757" w:type="dxa"/>
            <w:vAlign w:val="center"/>
          </w:tcPr>
          <w:p w14:paraId="73CDD42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12</w:t>
            </w:r>
          </w:p>
        </w:tc>
        <w:tc>
          <w:tcPr>
            <w:tcW w:w="1998" w:type="dxa"/>
            <w:vAlign w:val="center"/>
          </w:tcPr>
          <w:p w14:paraId="3A4FBA5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vAlign w:val="center"/>
          </w:tcPr>
          <w:p w14:paraId="1FABCEC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vAlign w:val="center"/>
          </w:tcPr>
          <w:p w14:paraId="1D2987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D4800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E49D3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520A1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DE49E2F" w14:textId="77777777" w:rsidTr="00894E18">
        <w:trPr>
          <w:jc w:val="center"/>
        </w:trPr>
        <w:tc>
          <w:tcPr>
            <w:tcW w:w="757" w:type="dxa"/>
            <w:vAlign w:val="center"/>
          </w:tcPr>
          <w:p w14:paraId="7B0BC8D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13</w:t>
            </w:r>
          </w:p>
        </w:tc>
        <w:tc>
          <w:tcPr>
            <w:tcW w:w="1998" w:type="dxa"/>
            <w:vAlign w:val="center"/>
          </w:tcPr>
          <w:p w14:paraId="0E25B8C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vAlign w:val="center"/>
          </w:tcPr>
          <w:p w14:paraId="582E72B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vAlign w:val="center"/>
          </w:tcPr>
          <w:p w14:paraId="08F4FC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9756EF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692DB13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8F4AE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D3704F3" w14:textId="77777777" w:rsidTr="00894E18">
        <w:trPr>
          <w:jc w:val="center"/>
        </w:trPr>
        <w:tc>
          <w:tcPr>
            <w:tcW w:w="757" w:type="dxa"/>
            <w:vAlign w:val="center"/>
          </w:tcPr>
          <w:p w14:paraId="46956BB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6D52CC1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vAlign w:val="center"/>
          </w:tcPr>
          <w:p w14:paraId="1C6D2C9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vAlign w:val="center"/>
          </w:tcPr>
          <w:p w14:paraId="235424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E17698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33978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EBE7FB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19C79785" w14:textId="77777777" w:rsidTr="00894E18">
        <w:trPr>
          <w:jc w:val="center"/>
        </w:trPr>
        <w:tc>
          <w:tcPr>
            <w:tcW w:w="757" w:type="dxa"/>
            <w:vAlign w:val="center"/>
          </w:tcPr>
          <w:p w14:paraId="12C593D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</w:t>
            </w:r>
          </w:p>
        </w:tc>
        <w:tc>
          <w:tcPr>
            <w:tcW w:w="1998" w:type="dxa"/>
            <w:vAlign w:val="center"/>
          </w:tcPr>
          <w:p w14:paraId="40C5E72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vAlign w:val="center"/>
          </w:tcPr>
          <w:p w14:paraId="03420F5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575</w:t>
            </w:r>
          </w:p>
        </w:tc>
        <w:tc>
          <w:tcPr>
            <w:tcW w:w="1235" w:type="dxa"/>
            <w:vAlign w:val="center"/>
          </w:tcPr>
          <w:p w14:paraId="1853A2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B7C829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2AB091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68790B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EF3985B" w14:textId="77777777" w:rsidTr="00894E18">
        <w:trPr>
          <w:jc w:val="center"/>
        </w:trPr>
        <w:tc>
          <w:tcPr>
            <w:tcW w:w="757" w:type="dxa"/>
            <w:vAlign w:val="center"/>
          </w:tcPr>
          <w:p w14:paraId="190C976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16</w:t>
            </w:r>
          </w:p>
        </w:tc>
        <w:tc>
          <w:tcPr>
            <w:tcW w:w="1998" w:type="dxa"/>
            <w:vAlign w:val="center"/>
          </w:tcPr>
          <w:p w14:paraId="1318BB8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內聘裁判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</w:p>
        </w:tc>
        <w:tc>
          <w:tcPr>
            <w:tcW w:w="711" w:type="dxa"/>
            <w:vAlign w:val="center"/>
          </w:tcPr>
          <w:p w14:paraId="36DE3E7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200(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vAlign w:val="center"/>
          </w:tcPr>
          <w:p w14:paraId="070E7B8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1A6856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C5958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AAD9EE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41B5DAC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789632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3515589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活動賽程表</w:t>
            </w:r>
          </w:p>
        </w:tc>
      </w:tr>
      <w:tr w:rsidR="00CC4244" w:rsidRPr="00DB2806" w14:paraId="364BA7B3" w14:textId="77777777" w:rsidTr="00894E18">
        <w:trPr>
          <w:jc w:val="center"/>
        </w:trPr>
        <w:tc>
          <w:tcPr>
            <w:tcW w:w="757" w:type="dxa"/>
            <w:vAlign w:val="center"/>
          </w:tcPr>
          <w:p w14:paraId="3228A13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17</w:t>
            </w:r>
          </w:p>
        </w:tc>
        <w:tc>
          <w:tcPr>
            <w:tcW w:w="1998" w:type="dxa"/>
            <w:vAlign w:val="center"/>
          </w:tcPr>
          <w:p w14:paraId="5BBCAF3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印刷費</w:t>
            </w:r>
          </w:p>
        </w:tc>
        <w:tc>
          <w:tcPr>
            <w:tcW w:w="711" w:type="dxa"/>
            <w:vAlign w:val="center"/>
          </w:tcPr>
          <w:p w14:paraId="709B9A3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1C780EC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4DB468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B2C796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43A93F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8B68225" w14:textId="77777777" w:rsidTr="00894E18">
        <w:trPr>
          <w:jc w:val="center"/>
        </w:trPr>
        <w:tc>
          <w:tcPr>
            <w:tcW w:w="757" w:type="dxa"/>
            <w:vAlign w:val="center"/>
          </w:tcPr>
          <w:p w14:paraId="0F6D5B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1998" w:type="dxa"/>
            <w:vAlign w:val="center"/>
          </w:tcPr>
          <w:p w14:paraId="71606AD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車資</w:t>
            </w:r>
          </w:p>
        </w:tc>
        <w:tc>
          <w:tcPr>
            <w:tcW w:w="711" w:type="dxa"/>
            <w:vAlign w:val="center"/>
          </w:tcPr>
          <w:p w14:paraId="1AF01EB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8D70D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D204D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B40D0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094D4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6634F5AF" w14:textId="77777777" w:rsidTr="00894E18">
        <w:trPr>
          <w:jc w:val="center"/>
        </w:trPr>
        <w:tc>
          <w:tcPr>
            <w:tcW w:w="757" w:type="dxa"/>
            <w:vAlign w:val="center"/>
          </w:tcPr>
          <w:p w14:paraId="5CAB7B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vAlign w:val="center"/>
          </w:tcPr>
          <w:p w14:paraId="39BABC0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膳宿費</w:t>
            </w:r>
          </w:p>
        </w:tc>
        <w:tc>
          <w:tcPr>
            <w:tcW w:w="711" w:type="dxa"/>
            <w:vAlign w:val="center"/>
          </w:tcPr>
          <w:p w14:paraId="4BCB1E1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 w:hint="eastAsia"/>
                <w:kern w:val="0"/>
                <w:sz w:val="28"/>
              </w:rPr>
              <w:t>10</w:t>
            </w:r>
            <w:r w:rsidRPr="00DB2806">
              <w:rPr>
                <w:rFonts w:eastAsia="標楷體" w:hint="eastAsia"/>
                <w:kern w:val="0"/>
                <w:sz w:val="28"/>
              </w:rPr>
              <w:t>0</w:t>
            </w:r>
          </w:p>
        </w:tc>
        <w:tc>
          <w:tcPr>
            <w:tcW w:w="1235" w:type="dxa"/>
            <w:vAlign w:val="center"/>
          </w:tcPr>
          <w:p w14:paraId="4A4F681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35962F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735ABE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110D3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4D7F51E" w14:textId="77777777" w:rsidTr="00894E18">
        <w:trPr>
          <w:jc w:val="center"/>
        </w:trPr>
        <w:tc>
          <w:tcPr>
            <w:tcW w:w="757" w:type="dxa"/>
            <w:vAlign w:val="center"/>
          </w:tcPr>
          <w:p w14:paraId="18C21A5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1998" w:type="dxa"/>
            <w:vAlign w:val="center"/>
          </w:tcPr>
          <w:p w14:paraId="69790DF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保險</w:t>
            </w:r>
          </w:p>
        </w:tc>
        <w:tc>
          <w:tcPr>
            <w:tcW w:w="711" w:type="dxa"/>
            <w:vAlign w:val="center"/>
          </w:tcPr>
          <w:p w14:paraId="6419837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41D531B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2AE0156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1A158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55D672C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「公務人員因公傷殘死亡慰問金發給辦法」施行後，各機關學校不得再為其公教人員投保額外險，</w:t>
            </w:r>
            <w:proofErr w:type="gramStart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爰</w:t>
            </w:r>
            <w:proofErr w:type="gramEnd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不能重複編列保險費，僅得為非上開與會人員辦理保險</w:t>
            </w:r>
          </w:p>
          <w:p w14:paraId="1EFEED0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要保人應為台北海洋科技大學</w:t>
            </w:r>
          </w:p>
        </w:tc>
      </w:tr>
      <w:tr w:rsidR="00CC4244" w:rsidRPr="00DB2806" w14:paraId="431B2B1A" w14:textId="77777777" w:rsidTr="00894E18">
        <w:trPr>
          <w:jc w:val="center"/>
        </w:trPr>
        <w:tc>
          <w:tcPr>
            <w:tcW w:w="757" w:type="dxa"/>
            <w:vAlign w:val="center"/>
          </w:tcPr>
          <w:p w14:paraId="5BE355F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21</w:t>
            </w:r>
          </w:p>
        </w:tc>
        <w:tc>
          <w:tcPr>
            <w:tcW w:w="1998" w:type="dxa"/>
            <w:vAlign w:val="center"/>
          </w:tcPr>
          <w:p w14:paraId="3B66BFC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工讀費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含勞保、勞退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6FD8DCB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6D98FA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20C18CB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C3F83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BA387A1" w14:textId="16A69C3F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編列範本：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時薪與勞保勞退，請以最新公告勞基法標準為主，這個只是範本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，每人每月最高上限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3</w:t>
            </w:r>
            <w:r w:rsidR="002A71AC">
              <w:rPr>
                <w:rFonts w:eastAsia="標楷體"/>
                <w:color w:val="000000"/>
                <w:kern w:val="0"/>
                <w:sz w:val="28"/>
              </w:rPr>
              <w:t>2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小時，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請記得</w:t>
            </w:r>
            <w:r>
              <w:rPr>
                <w:rFonts w:eastAsia="標楷體" w:hint="eastAsia"/>
                <w:color w:val="FF0000"/>
                <w:kern w:val="0"/>
                <w:sz w:val="28"/>
              </w:rPr>
              <w:t>提早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至計劃輸入保險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)</w:t>
            </w:r>
          </w:p>
          <w:p w14:paraId="7B97210C" w14:textId="41C7A9A5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 w:rsidR="002A71AC">
              <w:rPr>
                <w:rFonts w:eastAsia="標楷體"/>
                <w:color w:val="000000"/>
                <w:kern w:val="0"/>
                <w:sz w:val="28"/>
              </w:rPr>
              <w:t>83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6FDBC96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5DCAAB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lastRenderedPageBreak/>
              <w:t>小計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+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</w:tc>
      </w:tr>
      <w:tr w:rsidR="00CC4244" w:rsidRPr="00DB2806" w14:paraId="696EA728" w14:textId="77777777" w:rsidTr="00894E18">
        <w:trPr>
          <w:jc w:val="center"/>
        </w:trPr>
        <w:tc>
          <w:tcPr>
            <w:tcW w:w="757" w:type="dxa"/>
            <w:vAlign w:val="center"/>
          </w:tcPr>
          <w:p w14:paraId="045154C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14</w:t>
            </w:r>
          </w:p>
        </w:tc>
        <w:tc>
          <w:tcPr>
            <w:tcW w:w="1998" w:type="dxa"/>
            <w:vAlign w:val="center"/>
          </w:tcPr>
          <w:p w14:paraId="3F2DD8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場地布置費</w:t>
            </w:r>
          </w:p>
        </w:tc>
        <w:tc>
          <w:tcPr>
            <w:tcW w:w="711" w:type="dxa"/>
            <w:vAlign w:val="center"/>
          </w:tcPr>
          <w:p w14:paraId="5CDBF11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7CBC51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F86CF6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1D0A97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3918" w:type="dxa"/>
            <w:vAlign w:val="center"/>
          </w:tcPr>
          <w:p w14:paraId="4D0239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CC4244" w:rsidRPr="00DB2806" w14:paraId="65347477" w14:textId="77777777" w:rsidTr="00894E18">
        <w:trPr>
          <w:jc w:val="center"/>
        </w:trPr>
        <w:tc>
          <w:tcPr>
            <w:tcW w:w="757" w:type="dxa"/>
            <w:vAlign w:val="center"/>
          </w:tcPr>
          <w:p w14:paraId="550FA8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1998" w:type="dxa"/>
            <w:vAlign w:val="center"/>
          </w:tcPr>
          <w:p w14:paraId="54AD45F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雜支</w:t>
            </w:r>
          </w:p>
        </w:tc>
        <w:tc>
          <w:tcPr>
            <w:tcW w:w="711" w:type="dxa"/>
            <w:vAlign w:val="center"/>
          </w:tcPr>
          <w:p w14:paraId="16611A0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262F379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7C752BB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61A25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412182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本計畫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按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業務費之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5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％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以內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編列</w:t>
            </w:r>
          </w:p>
        </w:tc>
      </w:tr>
      <w:tr w:rsidR="00CC4244" w:rsidRPr="00DB2806" w14:paraId="4AD1352C" w14:textId="77777777" w:rsidTr="00894E18">
        <w:trPr>
          <w:jc w:val="center"/>
        </w:trPr>
        <w:tc>
          <w:tcPr>
            <w:tcW w:w="3466" w:type="dxa"/>
            <w:gridSpan w:val="3"/>
            <w:vAlign w:val="center"/>
          </w:tcPr>
          <w:p w14:paraId="2864E83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計</w:t>
            </w:r>
          </w:p>
        </w:tc>
        <w:tc>
          <w:tcPr>
            <w:tcW w:w="7145" w:type="dxa"/>
            <w:gridSpan w:val="4"/>
            <w:vAlign w:val="center"/>
          </w:tcPr>
          <w:p w14:paraId="422CC6BE" w14:textId="670BFFDA" w:rsidR="00CC4244" w:rsidRPr="00DB2806" w:rsidRDefault="00CC4244" w:rsidP="00912E94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4D2531" w:rsidRPr="004D2531">
              <w:rPr>
                <w:rFonts w:eastAsia="標楷體"/>
                <w:bCs/>
                <w:sz w:val="28"/>
              </w:rPr>
              <w:t>650,000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0197FEF5" w14:textId="77777777" w:rsidTr="00894E18">
        <w:trPr>
          <w:jc w:val="center"/>
        </w:trPr>
        <w:tc>
          <w:tcPr>
            <w:tcW w:w="757" w:type="dxa"/>
            <w:vMerge w:val="restart"/>
          </w:tcPr>
          <w:p w14:paraId="56F1C42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</w:t>
            </w:r>
          </w:p>
          <w:p w14:paraId="13FE1C7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費</w:t>
            </w:r>
          </w:p>
          <w:p w14:paraId="169648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分</w:t>
            </w:r>
          </w:p>
          <w:p w14:paraId="1E5FF09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攤</w:t>
            </w:r>
          </w:p>
          <w:p w14:paraId="619C883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表</w:t>
            </w:r>
          </w:p>
        </w:tc>
        <w:tc>
          <w:tcPr>
            <w:tcW w:w="2709" w:type="dxa"/>
            <w:gridSpan w:val="2"/>
            <w:vAlign w:val="center"/>
          </w:tcPr>
          <w:p w14:paraId="4D21D5BB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補助款</w:t>
            </w:r>
          </w:p>
        </w:tc>
        <w:tc>
          <w:tcPr>
            <w:tcW w:w="7145" w:type="dxa"/>
            <w:gridSpan w:val="4"/>
            <w:vAlign w:val="center"/>
          </w:tcPr>
          <w:p w14:paraId="26115288" w14:textId="1512C66E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4D2531" w:rsidRPr="004D2531">
              <w:rPr>
                <w:rFonts w:eastAsia="標楷體"/>
                <w:bCs/>
                <w:sz w:val="28"/>
              </w:rPr>
              <w:t>650,000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BDE115A" w14:textId="77777777" w:rsidTr="00894E18">
        <w:trPr>
          <w:jc w:val="center"/>
        </w:trPr>
        <w:tc>
          <w:tcPr>
            <w:tcW w:w="757" w:type="dxa"/>
            <w:vMerge/>
          </w:tcPr>
          <w:p w14:paraId="3F1C9E6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47F66F8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配合款</w:t>
            </w:r>
          </w:p>
        </w:tc>
        <w:tc>
          <w:tcPr>
            <w:tcW w:w="7145" w:type="dxa"/>
            <w:gridSpan w:val="4"/>
            <w:vAlign w:val="center"/>
          </w:tcPr>
          <w:p w14:paraId="5421484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6D9CCEB6" w14:textId="77777777" w:rsidTr="00894E18">
        <w:trPr>
          <w:jc w:val="center"/>
        </w:trPr>
        <w:tc>
          <w:tcPr>
            <w:tcW w:w="757" w:type="dxa"/>
            <w:vMerge/>
          </w:tcPr>
          <w:p w14:paraId="314C697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5B769D7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7145" w:type="dxa"/>
            <w:gridSpan w:val="4"/>
            <w:vAlign w:val="center"/>
          </w:tcPr>
          <w:p w14:paraId="7083067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C459772" w14:textId="77777777" w:rsidTr="00894E18">
        <w:trPr>
          <w:jc w:val="center"/>
        </w:trPr>
        <w:tc>
          <w:tcPr>
            <w:tcW w:w="757" w:type="dxa"/>
            <w:vMerge/>
          </w:tcPr>
          <w:p w14:paraId="33B30C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76E5637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　　計</w:t>
            </w:r>
          </w:p>
        </w:tc>
        <w:tc>
          <w:tcPr>
            <w:tcW w:w="7145" w:type="dxa"/>
            <w:gridSpan w:val="4"/>
            <w:vAlign w:val="center"/>
          </w:tcPr>
          <w:p w14:paraId="5925DABE" w14:textId="313D7757" w:rsidR="00CC4244" w:rsidRPr="00DB2806" w:rsidRDefault="00CC4244" w:rsidP="00912E94">
            <w:pPr>
              <w:keepNext/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共計</w:t>
            </w:r>
            <w:r>
              <w:rPr>
                <w:rFonts w:eastAsia="標楷體" w:hint="eastAsia"/>
                <w:sz w:val="28"/>
              </w:rPr>
              <w:t xml:space="preserve"> </w:t>
            </w:r>
            <w:r w:rsidR="004D2531" w:rsidRPr="004D2531">
              <w:rPr>
                <w:rFonts w:eastAsia="標楷體"/>
                <w:sz w:val="28"/>
              </w:rPr>
              <w:t>650,000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</w:tbl>
    <w:p w14:paraId="34CFC3E3" w14:textId="77777777" w:rsidR="00CC4244" w:rsidRPr="00DB2806" w:rsidRDefault="00CC4244" w:rsidP="00CC4244">
      <w:pPr>
        <w:widowControl/>
        <w:spacing w:line="420" w:lineRule="exact"/>
        <w:outlineLvl w:val="0"/>
        <w:rPr>
          <w:rFonts w:eastAsia="標楷體"/>
          <w:b/>
          <w:sz w:val="28"/>
          <w:szCs w:val="28"/>
        </w:rPr>
      </w:pPr>
    </w:p>
    <w:p w14:paraId="5BEA803D" w14:textId="62671748" w:rsidR="00795BA1" w:rsidRPr="00795BA1" w:rsidRDefault="00CC4244" w:rsidP="00795BA1">
      <w:pPr>
        <w:widowControl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br w:type="page"/>
      </w:r>
      <w:r w:rsidR="00795BA1" w:rsidRPr="00795BA1">
        <w:rPr>
          <w:rFonts w:eastAsia="標楷體" w:cs="新細明體" w:hint="eastAsia"/>
          <w:b/>
          <w:kern w:val="0"/>
          <w:sz w:val="144"/>
          <w:szCs w:val="144"/>
        </w:rPr>
        <w:lastRenderedPageBreak/>
        <w:t>成果冊</w:t>
      </w:r>
      <w:r w:rsidR="00795BA1" w:rsidRPr="00795BA1">
        <w:rPr>
          <w:rFonts w:eastAsia="標楷體" w:cs="新細明體"/>
          <w:b/>
          <w:kern w:val="0"/>
          <w:sz w:val="40"/>
          <w:szCs w:val="36"/>
        </w:rPr>
        <w:br w:type="page"/>
      </w:r>
    </w:p>
    <w:p w14:paraId="2DD8D137" w14:textId="77777777" w:rsidR="00CC4244" w:rsidRDefault="00CC4244">
      <w:pPr>
        <w:widowControl/>
        <w:rPr>
          <w:rFonts w:eastAsia="標楷體" w:cs="新細明體"/>
          <w:b/>
          <w:kern w:val="0"/>
          <w:sz w:val="40"/>
          <w:szCs w:val="36"/>
        </w:rPr>
      </w:pPr>
    </w:p>
    <w:p w14:paraId="0243035C" w14:textId="77777777" w:rsidR="00916004" w:rsidRPr="0094169C" w:rsidRDefault="0091600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4E4697EC" w14:textId="77777777" w:rsidR="0094169C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60"/>
          <w:szCs w:val="60"/>
        </w:rPr>
      </w:pPr>
      <w:r>
        <w:rPr>
          <w:rFonts w:eastAsia="標楷體" w:cs="新細明體" w:hint="eastAsia"/>
          <w:b/>
          <w:noProof/>
          <w:kern w:val="0"/>
          <w:sz w:val="60"/>
          <w:szCs w:val="60"/>
        </w:rPr>
        <mc:AlternateContent>
          <mc:Choice Requires="wps">
            <w:drawing>
              <wp:inline distT="0" distB="0" distL="0" distR="0" wp14:anchorId="6F43A3A8" wp14:editId="10EA43F1">
                <wp:extent cx="5400000" cy="3960000"/>
                <wp:effectExtent l="0" t="0" r="10795" b="21590"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C404" w14:textId="77777777" w:rsidR="00707D41" w:rsidRDefault="00707D41" w:rsidP="009416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93FE9" wp14:editId="36A58578">
                                  <wp:extent cx="4802416" cy="3600000"/>
                                  <wp:effectExtent l="0" t="0" r="0" b="63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1.02.11教學單位報告_220224_1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416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43A3A8" id="圓角矩形 1" o:spid="_x0000_s1026" style="width:425.2pt;height:3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k3hgIAAHkFAAAOAAAAZHJzL2Uyb0RvYy54bWysVM1u2zAMvg/YOwi6r06ytF2DOkXQosOA&#10;og3aDj0rshQbkEWNUmJnTz9KdpysC3YY5oNMiuTHH5G8vmlrw7YKfQU25+OzEWfKSigqu87599f7&#10;T18480HYQhiwKuc75fnN/OOH68bN1ARKMIVCRiDWzxqX8zIEN8syL0tVC38GTlkSasBaBGJxnRUo&#10;GkKvTTYZjS6yBrBwCFJ5T7d3nZDPE77WSoYnrb0KzOScYgvpxHSu4pnNr8VsjcKVlezDEP8QRS0q&#10;S04HqDsRBNtg9QdUXUkEDzqcSagz0LqSKuVA2YxH77J5KYVTKRcqjndDmfz/g5WP2xe3RCpD4/zM&#10;ExmzaDXW8U/xsTYVazcUS7WBSbo8n47ix5kk2eeri8QQTnYwd+jDVwU1i0TOETa2eKYnSZUS2wcf&#10;Ov29XnRp4b4yJj2Lsayhnppckpco8mCqIkoTEztE3RpkW0FvG9pxfEtyfqRFnLF0eUgtUWFnVIQw&#10;9llpVhWUzKRz8DumkFLZMO5EpShU5+r8KNPUpzGK5DoBRmRNQQ7YPcBp7C7mXj+aqtS0g3Gf+d+M&#10;B4vkGWwYjOvKAp7KzFBWvedOf1+krjSxSqFdtaQSyRUUuyUyhG56vJP3FT3og/BhKZDGhZqAVkB4&#10;okMboDeDnuKsBPx56j7qUxeTlLOGxi/n/sdGoOLMfLPU31fj6TTOa2Km55cTYvBYsjqW2E19C9QF&#10;Y1o2TiYy6gezJzVC/UabYhG9kkhYSb5zLgPumdvQrQXaNVItFkmNZtSJ8GBfnIzgscCxV1/bN4Gu&#10;7+pAA/EI+1EVs3d93elGSwuLTQBdpaY/1LUvPc136qF+F8UFcswnrcPGnP8CAAD//wMAUEsDBBQA&#10;BgAIAAAAIQCmlBvf3QAAAAUBAAAPAAAAZHJzL2Rvd25yZXYueG1sTI9Ba8JAEIXvhf6HZQq91U21&#10;DRKzERGk9uChaine1uyYhGZnw+5G03/faS96GXi8x3vf5PPBtuKMPjSOFDyPEhBIpTMNVQr2u9XT&#10;FESImoxuHaGCHwwwL+7vcp0Zd6EPPG9jJbiEQqYV1DF2mZShrNHqMHIdEnsn562OLH0ljdcXLret&#10;HCdJKq1uiBdq3eGyxvJ721sF71X/2XSbk9ns7HqNh4l/W315pR4fhsUMRMQhXsPwh8/oUDDT0fVk&#10;gmgV8CPx/7I3fU1eQBwVpONJCrLI5S198QsAAP//AwBQSwECLQAUAAYACAAAACEAtoM4kv4AAADh&#10;AQAAEwAAAAAAAAAAAAAAAAAAAAAAW0NvbnRlbnRfVHlwZXNdLnhtbFBLAQItABQABgAIAAAAIQA4&#10;/SH/1gAAAJQBAAALAAAAAAAAAAAAAAAAAC8BAABfcmVscy8ucmVsc1BLAQItABQABgAIAAAAIQDX&#10;XDk3hgIAAHkFAAAOAAAAAAAAAAAAAAAAAC4CAABkcnMvZTJvRG9jLnhtbFBLAQItABQABgAIAAAA&#10;IQCmlBvf3QAAAAUBAAAPAAAAAAAAAAAAAAAAAOAEAABkcnMvZG93bnJldi54bWxQSwUGAAAAAAQA&#10;BADzAAAA6gUAAAAA&#10;" filled="f" strokecolor="black [3213]" strokeweight="1pt">
                <v:textbox>
                  <w:txbxContent>
                    <w:p w14:paraId="37DCC404" w14:textId="77777777" w:rsidR="00707D41" w:rsidRDefault="00707D41" w:rsidP="009416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C93FE9" wp14:editId="36A58578">
                            <wp:extent cx="4802416" cy="3600000"/>
                            <wp:effectExtent l="0" t="0" r="0" b="63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INE_ALBUM_111.02.11教學單位報告_220224_1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416" cy="36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3F2AEE" w14:textId="77777777" w:rsidR="0094169C" w:rsidRPr="0094169C" w:rsidRDefault="0094169C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635E990B" w14:textId="56E69E92" w:rsidR="00E35667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proofErr w:type="gramStart"/>
      <w:r>
        <w:rPr>
          <w:rFonts w:eastAsia="標楷體" w:cs="新細明體"/>
          <w:b/>
          <w:kern w:val="0"/>
          <w:sz w:val="40"/>
          <w:szCs w:val="36"/>
        </w:rPr>
        <w:t>11</w:t>
      </w:r>
      <w:r w:rsidR="00795BA1">
        <w:rPr>
          <w:rFonts w:eastAsia="標楷體" w:cs="新細明體" w:hint="eastAsia"/>
          <w:b/>
          <w:kern w:val="0"/>
          <w:sz w:val="40"/>
          <w:szCs w:val="36"/>
        </w:rPr>
        <w:t>3</w:t>
      </w:r>
      <w:proofErr w:type="gramEnd"/>
      <w:r w:rsidR="00E35667" w:rsidRPr="000C483D">
        <w:rPr>
          <w:rFonts w:eastAsia="標楷體" w:cs="新細明體" w:hint="eastAsia"/>
          <w:b/>
          <w:kern w:val="0"/>
          <w:sz w:val="40"/>
          <w:szCs w:val="36"/>
        </w:rPr>
        <w:t>年度高等教育深耕計畫</w:t>
      </w:r>
    </w:p>
    <w:p w14:paraId="3F2217C2" w14:textId="0C242C19" w:rsidR="00BC5C2B" w:rsidRPr="000C483D" w:rsidRDefault="00E3578D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C1</w:t>
      </w:r>
      <w:r w:rsidRPr="00E3578D">
        <w:rPr>
          <w:rFonts w:eastAsia="標楷體" w:cs="新細明體" w:hint="eastAsia"/>
          <w:b/>
          <w:kern w:val="0"/>
          <w:sz w:val="40"/>
          <w:szCs w:val="36"/>
        </w:rPr>
        <w:t>厚實創新創業人才培育</w:t>
      </w:r>
    </w:p>
    <w:p w14:paraId="19F6425F" w14:textId="7B73617E" w:rsidR="00946E16" w:rsidRPr="000C483D" w:rsidRDefault="004D2531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C1-1</w:t>
      </w:r>
      <w:r>
        <w:rPr>
          <w:rFonts w:eastAsia="標楷體" w:cs="新細明體" w:hint="eastAsia"/>
          <w:b/>
          <w:kern w:val="0"/>
          <w:sz w:val="40"/>
          <w:szCs w:val="36"/>
        </w:rPr>
        <w:t>整合平</w:t>
      </w:r>
      <w:proofErr w:type="gramStart"/>
      <w:r>
        <w:rPr>
          <w:rFonts w:eastAsia="標楷體" w:cs="新細明體" w:hint="eastAsia"/>
          <w:b/>
          <w:kern w:val="0"/>
          <w:sz w:val="40"/>
          <w:szCs w:val="36"/>
        </w:rPr>
        <w:t>臺</w:t>
      </w:r>
      <w:proofErr w:type="gramEnd"/>
      <w:r>
        <w:rPr>
          <w:rFonts w:eastAsia="標楷體" w:cs="新細明體" w:hint="eastAsia"/>
          <w:b/>
          <w:kern w:val="0"/>
          <w:sz w:val="40"/>
          <w:szCs w:val="36"/>
        </w:rPr>
        <w:t>推動產業實習</w:t>
      </w:r>
    </w:p>
    <w:p w14:paraId="67210BB0" w14:textId="27149336" w:rsidR="00434988" w:rsidRDefault="00034739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 w:rsidRPr="00795BA1">
        <w:rPr>
          <w:rFonts w:eastAsia="標楷體" w:cs="新細明體" w:hint="eastAsia"/>
          <w:b/>
          <w:kern w:val="0"/>
          <w:sz w:val="40"/>
          <w:szCs w:val="36"/>
        </w:rPr>
        <w:t>(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主題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)</w:t>
      </w:r>
    </w:p>
    <w:p w14:paraId="19B5979C" w14:textId="77777777" w:rsidR="00C71BE4" w:rsidRPr="000C483D" w:rsidRDefault="00C71BE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79CA3ACC" w14:textId="77777777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【執行學校】</w:t>
      </w:r>
      <w:r w:rsidR="001652E8" w:rsidRPr="000C483D">
        <w:rPr>
          <w:rFonts w:eastAsia="標楷體" w:cs="新細明體" w:hint="eastAsia"/>
          <w:b/>
          <w:kern w:val="0"/>
          <w:sz w:val="36"/>
          <w:szCs w:val="36"/>
        </w:rPr>
        <w:t>台北海洋科技大學</w:t>
      </w:r>
    </w:p>
    <w:p w14:paraId="5E3E9879" w14:textId="77777777" w:rsidR="009D68E6" w:rsidRPr="000C483D" w:rsidRDefault="00946E16" w:rsidP="000C483D">
      <w:pPr>
        <w:pStyle w:val="Default"/>
        <w:rPr>
          <w:rFonts w:ascii="Times New Roman"/>
          <w:color w:val="auto"/>
        </w:rPr>
      </w:pPr>
      <w:r w:rsidRPr="000C483D">
        <w:rPr>
          <w:rFonts w:ascii="Times New Roman" w:cs="新細明體" w:hint="eastAsia"/>
          <w:b/>
          <w:color w:val="auto"/>
          <w:sz w:val="36"/>
          <w:szCs w:val="36"/>
        </w:rPr>
        <w:t>【執行地點】</w:t>
      </w:r>
      <w:r w:rsidR="00380752" w:rsidRPr="000C483D">
        <w:rPr>
          <w:rFonts w:cs="新細明體" w:hint="eastAsia"/>
          <w:b/>
          <w:sz w:val="36"/>
          <w:szCs w:val="36"/>
        </w:rPr>
        <w:t>台北海洋科技大學</w:t>
      </w:r>
    </w:p>
    <w:p w14:paraId="226C373F" w14:textId="562FDF30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【執行日期】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11</w:t>
      </w:r>
      <w:r w:rsidR="00795BA1" w:rsidRPr="00795BA1">
        <w:rPr>
          <w:rFonts w:eastAsia="標楷體" w:cs="新細明體" w:hint="eastAsia"/>
          <w:b/>
          <w:kern w:val="0"/>
          <w:sz w:val="36"/>
          <w:szCs w:val="36"/>
        </w:rPr>
        <w:t>3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年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0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01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至</w:t>
      </w:r>
      <w:r w:rsidR="00380752" w:rsidRPr="00795BA1">
        <w:rPr>
          <w:rFonts w:eastAsia="標楷體" w:cs="新細明體"/>
          <w:b/>
          <w:kern w:val="0"/>
          <w:sz w:val="36"/>
          <w:szCs w:val="36"/>
        </w:rPr>
        <w:t>10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31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</w:p>
    <w:p w14:paraId="2C9024D5" w14:textId="77777777" w:rsidR="00844124" w:rsidRPr="000C483D" w:rsidRDefault="00946E16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30E1DB04" w14:textId="77777777" w:rsidR="00844124" w:rsidRPr="0094169C" w:rsidRDefault="00844124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36"/>
          <w:szCs w:val="36"/>
        </w:rPr>
      </w:pPr>
      <w:r w:rsidRPr="0094169C"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執行情形摘要及亮點</w:t>
      </w:r>
    </w:p>
    <w:p w14:paraId="639C07E9" w14:textId="77777777" w:rsidR="00844124" w:rsidRPr="00E67291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請強化說明本計畫推動後學校新增或顯著提升之成效或特色，例如提升各教學、產學合作等措施。</w:t>
      </w:r>
    </w:p>
    <w:p w14:paraId="73E85F37" w14:textId="77777777" w:rsidR="00844124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請多以量化數字或個案教師</w:t>
      </w:r>
      <w:r w:rsidRPr="00E67291">
        <w:rPr>
          <w:color w:val="auto"/>
          <w:shd w:val="pct15" w:color="auto" w:fill="FFFFFF"/>
        </w:rPr>
        <w:t>/</w:t>
      </w:r>
      <w:r w:rsidRPr="00E67291">
        <w:rPr>
          <w:color w:val="auto"/>
          <w:shd w:val="pct15" w:color="auto" w:fill="FFFFFF"/>
        </w:rPr>
        <w:t>學生故事與成就事蹟呈現。</w:t>
      </w:r>
    </w:p>
    <w:p w14:paraId="3499BE90" w14:textId="77777777" w:rsidR="004B370C" w:rsidRPr="00E67291" w:rsidRDefault="004B370C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>
        <w:rPr>
          <w:rFonts w:hint="eastAsia"/>
          <w:color w:val="auto"/>
          <w:shd w:val="pct15" w:color="auto" w:fill="FFFFFF"/>
        </w:rPr>
        <w:t>寫</w:t>
      </w:r>
      <w:proofErr w:type="gramStart"/>
      <w:r>
        <w:rPr>
          <w:rFonts w:hint="eastAsia"/>
          <w:color w:val="auto"/>
          <w:shd w:val="pct15" w:color="auto" w:fill="FFFFFF"/>
        </w:rPr>
        <w:t>成果冊請將</w:t>
      </w:r>
      <w:proofErr w:type="gramEnd"/>
      <w:r>
        <w:rPr>
          <w:rFonts w:hint="eastAsia"/>
          <w:color w:val="auto"/>
          <w:shd w:val="pct15" w:color="auto" w:fill="FFFFFF"/>
        </w:rPr>
        <w:t>延續性計畫整合</w:t>
      </w:r>
      <w:r w:rsidRPr="00E67291">
        <w:rPr>
          <w:color w:val="auto"/>
          <w:shd w:val="pct15" w:color="auto" w:fill="FFFFFF"/>
        </w:rPr>
        <w:t>。</w:t>
      </w:r>
    </w:p>
    <w:p w14:paraId="09305E47" w14:textId="77777777" w:rsidR="00F00E4F" w:rsidRP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 w:rsidRPr="006E32AB">
        <w:rPr>
          <w:rFonts w:eastAsia="標楷體"/>
          <w:sz w:val="28"/>
          <w:szCs w:val="28"/>
        </w:rPr>
        <w:t>執行摘要</w:t>
      </w:r>
    </w:p>
    <w:p w14:paraId="1F9D739B" w14:textId="77777777" w:rsidR="00EF7257" w:rsidRPr="00EF7257" w:rsidRDefault="00EF7257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  <w:r w:rsidRPr="00EF7257">
        <w:rPr>
          <w:rFonts w:eastAsia="標楷體" w:hint="eastAsia"/>
          <w:sz w:val="28"/>
          <w:szCs w:val="28"/>
        </w:rPr>
        <w:t>本校為海洋特色發展學校，以發展海洋技能為重點，期盼透過本計畫可增進學生實務能力，加強與業界實務聯繫，開啟學生對相關產業認知與未來發展知能，藉此瞭解相關產業所需人才之條件、職場現況與願景。</w:t>
      </w:r>
      <w:r w:rsidRPr="00BC767A">
        <w:rPr>
          <w:rFonts w:eastAsia="標楷體" w:hint="eastAsia"/>
          <w:color w:val="000000"/>
          <w:sz w:val="28"/>
        </w:rPr>
        <w:t>積極推動相關企業核心課程，聘任業界專家協同教學，業界教師所學與專任教師專精領域有所不同，能增進專任教師教學職能，並引進業界最新技術，以增進本系學生實務能力，加強與業界實務聯繫，開啟學生對相關產業認知與未來發展知能，藉此瞭解相關產業所需人才之條件、職場現況與願景。促進學生跨領域應用於各科專業之理論與實作課程，經交流互動學習更加深入了解業界職能之重要性。</w:t>
      </w:r>
      <w:r w:rsidRPr="00EF7257">
        <w:rPr>
          <w:rFonts w:eastAsia="標楷體" w:hint="eastAsia"/>
          <w:sz w:val="28"/>
          <w:szCs w:val="28"/>
        </w:rPr>
        <w:t>明瞭國內遊艇活動及產業發展趨勢、熟悉交通部遊艇產業推廣及考照制度，並使同學能順利考上國際、國內帆船專業證照、動力小船執照</w:t>
      </w:r>
      <w:r>
        <w:rPr>
          <w:rFonts w:eastAsia="標楷體" w:hint="eastAsia"/>
          <w:sz w:val="28"/>
          <w:szCs w:val="28"/>
        </w:rPr>
        <w:t>。</w:t>
      </w:r>
    </w:p>
    <w:p w14:paraId="7668C26B" w14:textId="77777777" w:rsid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執行亮點</w:t>
      </w:r>
    </w:p>
    <w:p w14:paraId="2BF77D28" w14:textId="77777777" w:rsidR="00565A9A" w:rsidRPr="00F00E4F" w:rsidRDefault="00F00E4F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海洋特色：</w:t>
      </w:r>
      <w:r w:rsidRPr="006E32AB">
        <w:rPr>
          <w:rFonts w:eastAsia="標楷體"/>
          <w:sz w:val="28"/>
        </w:rPr>
        <w:t>藉由本計畫之推動，使學生熟知海圖資料型態、海圖解析度計算、海圖定位方式等知識。</w:t>
      </w:r>
      <w:r w:rsidRPr="006E32AB">
        <w:rPr>
          <w:rFonts w:eastAsia="標楷體"/>
          <w:sz w:val="28"/>
          <w:szCs w:val="28"/>
        </w:rPr>
        <w:t>滿足國際海事組織所訂之</w:t>
      </w:r>
      <w:r w:rsidRPr="006E32AB">
        <w:rPr>
          <w:rFonts w:eastAsia="標楷體"/>
          <w:sz w:val="28"/>
          <w:szCs w:val="28"/>
          <w:shd w:val="clear" w:color="auto" w:fill="FFFFFF"/>
        </w:rPr>
        <w:t xml:space="preserve">STCW </w:t>
      </w:r>
      <w:proofErr w:type="gramStart"/>
      <w:r w:rsidRPr="006E32AB">
        <w:rPr>
          <w:rFonts w:eastAsia="標楷體"/>
          <w:sz w:val="28"/>
          <w:szCs w:val="28"/>
          <w:shd w:val="clear" w:color="auto" w:fill="FFFFFF"/>
        </w:rPr>
        <w:t>2010</w:t>
      </w:r>
      <w:r w:rsidRPr="006E32AB">
        <w:rPr>
          <w:rFonts w:eastAsia="標楷體"/>
          <w:sz w:val="28"/>
          <w:szCs w:val="28"/>
          <w:shd w:val="clear" w:color="auto" w:fill="FFFFFF"/>
        </w:rPr>
        <w:t>年版增修</w:t>
      </w:r>
      <w:proofErr w:type="gramEnd"/>
      <w:r w:rsidRPr="006E32AB">
        <w:rPr>
          <w:rFonts w:eastAsia="標楷體"/>
          <w:sz w:val="28"/>
          <w:szCs w:val="28"/>
          <w:shd w:val="clear" w:color="auto" w:fill="FFFFFF"/>
        </w:rPr>
        <w:t>內容所製訂之「</w:t>
      </w:r>
      <w:r w:rsidRPr="006E32AB">
        <w:rPr>
          <w:rFonts w:eastAsia="標楷體"/>
          <w:sz w:val="28"/>
          <w:szCs w:val="28"/>
        </w:rPr>
        <w:t>航程計畫與執行及定位」、「使用</w:t>
      </w:r>
      <w:r w:rsidRPr="006E32AB">
        <w:rPr>
          <w:rFonts w:eastAsia="標楷體"/>
          <w:sz w:val="28"/>
          <w:szCs w:val="28"/>
        </w:rPr>
        <w:t>ECDIS</w:t>
      </w:r>
      <w:r w:rsidRPr="006E32AB">
        <w:rPr>
          <w:rFonts w:eastAsia="標楷體"/>
          <w:sz w:val="28"/>
          <w:szCs w:val="28"/>
        </w:rPr>
        <w:t>保持航行之安全」適任項目</w:t>
      </w:r>
      <w:r w:rsidR="00D8113C">
        <w:rPr>
          <w:rFonts w:eastAsia="標楷體" w:hint="eastAsia"/>
          <w:sz w:val="28"/>
          <w:szCs w:val="28"/>
        </w:rPr>
        <w:t>，</w:t>
      </w:r>
      <w:r w:rsidR="00565A9A" w:rsidRPr="00F00E4F">
        <w:rPr>
          <w:rFonts w:eastAsia="標楷體" w:hint="eastAsia"/>
          <w:sz w:val="28"/>
        </w:rPr>
        <w:t>提供學生考取專業證照意願。</w:t>
      </w:r>
      <w:r w:rsidR="009C79F9" w:rsidRPr="006E32AB">
        <w:rPr>
          <w:rFonts w:eastAsia="標楷體"/>
          <w:kern w:val="0"/>
          <w:sz w:val="28"/>
          <w:szCs w:val="28"/>
        </w:rPr>
        <w:t>輔導學生取得</w:t>
      </w:r>
      <w:r w:rsidR="009C79F9" w:rsidRPr="006E32AB">
        <w:rPr>
          <w:rFonts w:eastAsia="標楷體"/>
          <w:sz w:val="28"/>
          <w:szCs w:val="28"/>
        </w:rPr>
        <w:t>「</w:t>
      </w:r>
      <w:r w:rsidR="009C79F9" w:rsidRPr="006E32AB">
        <w:rPr>
          <w:rFonts w:eastAsia="標楷體"/>
          <w:kern w:val="0"/>
          <w:sz w:val="28"/>
          <w:szCs w:val="28"/>
        </w:rPr>
        <w:t>電子海圖顯示與資訊系統」證照，達</w:t>
      </w:r>
      <w:r w:rsidR="009C79F9" w:rsidRPr="006E32AB">
        <w:rPr>
          <w:rFonts w:eastAsia="標楷體"/>
          <w:kern w:val="0"/>
          <w:sz w:val="28"/>
          <w:szCs w:val="28"/>
        </w:rPr>
        <w:t>15</w:t>
      </w:r>
      <w:r w:rsidR="009C79F9" w:rsidRPr="006E32AB">
        <w:rPr>
          <w:rFonts w:eastAsia="標楷體"/>
          <w:kern w:val="0"/>
          <w:sz w:val="28"/>
          <w:szCs w:val="28"/>
        </w:rPr>
        <w:t>張，另將輔導</w:t>
      </w:r>
      <w:r w:rsidR="009C79F9" w:rsidRPr="006E32AB">
        <w:rPr>
          <w:rFonts w:eastAsia="標楷體"/>
          <w:sz w:val="28"/>
          <w:szCs w:val="28"/>
        </w:rPr>
        <w:t>學生取得課程相關證照</w:t>
      </w:r>
      <w:r w:rsidR="009C79F9" w:rsidRPr="006E32AB">
        <w:rPr>
          <w:rFonts w:eastAsia="標楷體"/>
          <w:kern w:val="0"/>
          <w:sz w:val="28"/>
          <w:szCs w:val="28"/>
        </w:rPr>
        <w:t>達</w:t>
      </w:r>
      <w:r w:rsidR="009C79F9" w:rsidRPr="006E32AB">
        <w:rPr>
          <w:rFonts w:eastAsia="標楷體"/>
          <w:sz w:val="28"/>
          <w:szCs w:val="28"/>
        </w:rPr>
        <w:t>30</w:t>
      </w:r>
      <w:r w:rsidR="009C79F9" w:rsidRPr="006E32AB">
        <w:rPr>
          <w:rFonts w:eastAsia="標楷體"/>
          <w:sz w:val="28"/>
          <w:szCs w:val="28"/>
        </w:rPr>
        <w:t>張以上。</w:t>
      </w:r>
    </w:p>
    <w:p w14:paraId="50892BCA" w14:textId="77777777" w:rsidR="00D8113C" w:rsidRPr="00D8113C" w:rsidRDefault="0018378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BC767A">
        <w:rPr>
          <w:rFonts w:eastAsia="標楷體" w:hint="eastAsia"/>
          <w:color w:val="000000"/>
          <w:sz w:val="28"/>
          <w:szCs w:val="28"/>
        </w:rPr>
        <w:t>產出</w:t>
      </w:r>
      <w:r w:rsidRPr="00BC767A">
        <w:rPr>
          <w:rFonts w:eastAsia="標楷體" w:hint="eastAsia"/>
          <w:color w:val="000000"/>
          <w:sz w:val="28"/>
        </w:rPr>
        <w:t>海洋</w:t>
      </w:r>
      <w:r>
        <w:rPr>
          <w:rFonts w:eastAsia="標楷體" w:hint="eastAsia"/>
          <w:color w:val="000000"/>
          <w:sz w:val="28"/>
        </w:rPr>
        <w:t>特色</w:t>
      </w:r>
      <w:r w:rsidRPr="00BC767A">
        <w:rPr>
          <w:rFonts w:eastAsia="標楷體" w:hint="eastAsia"/>
          <w:color w:val="000000"/>
          <w:sz w:val="28"/>
        </w:rPr>
        <w:t>核心課程成果</w:t>
      </w:r>
      <w:proofErr w:type="gramStart"/>
      <w:r w:rsidRPr="00BC767A">
        <w:rPr>
          <w:rFonts w:eastAsia="標楷體" w:hint="eastAsia"/>
          <w:color w:val="000000"/>
          <w:sz w:val="28"/>
        </w:rPr>
        <w:t>冊</w:t>
      </w:r>
      <w:proofErr w:type="gramEnd"/>
      <w:r w:rsidRPr="00BC767A">
        <w:rPr>
          <w:rFonts w:eastAsia="標楷體" w:hint="eastAsia"/>
          <w:color w:val="000000"/>
          <w:sz w:val="28"/>
        </w:rPr>
        <w:t>一份，並產出一部教學實作</w:t>
      </w:r>
      <w:proofErr w:type="gramStart"/>
      <w:r w:rsidRPr="00BC767A">
        <w:rPr>
          <w:rFonts w:eastAsia="標楷體" w:hint="eastAsia"/>
          <w:color w:val="000000"/>
          <w:sz w:val="28"/>
        </w:rPr>
        <w:t>成果短影音</w:t>
      </w:r>
      <w:proofErr w:type="gramEnd"/>
      <w:r w:rsidRPr="00BC767A">
        <w:rPr>
          <w:rFonts w:eastAsia="標楷體" w:hint="eastAsia"/>
          <w:color w:val="000000"/>
          <w:sz w:val="28"/>
        </w:rPr>
        <w:t>上傳至本系網頁公共空間播出，提升全校師生對海洋相關議題之關注，也能培育實務與理論並重、</w:t>
      </w:r>
      <w:r w:rsidRPr="00BC767A">
        <w:rPr>
          <w:rFonts w:eastAsia="標楷體" w:hint="eastAsia"/>
          <w:color w:val="000000"/>
          <w:sz w:val="28"/>
        </w:rPr>
        <w:lastRenderedPageBreak/>
        <w:t>具備專業、創新</w:t>
      </w:r>
      <w:r w:rsidRPr="0078653B">
        <w:rPr>
          <w:rFonts w:eastAsia="標楷體" w:hint="eastAsia"/>
          <w:color w:val="000000"/>
          <w:sz w:val="28"/>
        </w:rPr>
        <w:t>的人才。</w:t>
      </w:r>
    </w:p>
    <w:p w14:paraId="3961D06E" w14:textId="77777777" w:rsidR="00D8113C" w:rsidRDefault="00D8113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6E32AB">
        <w:rPr>
          <w:rFonts w:eastAsia="標楷體"/>
          <w:sz w:val="28"/>
          <w:szCs w:val="28"/>
        </w:rPr>
        <w:t>舉辦「教學成果展」，分享教學實作經驗，進行同儕教師對模擬機操作技術及教學內容之建議及討論，共同精進教學品質。</w:t>
      </w:r>
      <w:r w:rsidR="009C79F9" w:rsidRPr="006E32AB">
        <w:rPr>
          <w:rFonts w:eastAsia="標楷體"/>
          <w:kern w:val="0"/>
          <w:sz w:val="28"/>
          <w:szCs w:val="28"/>
        </w:rPr>
        <w:t>使參與計畫之學生更能順利完成航海人員的層級、專業職能及適任標準訓練。</w:t>
      </w:r>
    </w:p>
    <w:p w14:paraId="7885E2F3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建立校級電腦教室，修讀邏輯思考與程式設計能力課程學生數已由</w:t>
      </w:r>
      <w:proofErr w:type="gramStart"/>
      <w:r w:rsidRPr="00F00E4F">
        <w:rPr>
          <w:rFonts w:eastAsia="標楷體" w:hint="eastAsia"/>
          <w:sz w:val="28"/>
        </w:rPr>
        <w:t>106</w:t>
      </w:r>
      <w:proofErr w:type="gramEnd"/>
      <w:r w:rsidRPr="00F00E4F">
        <w:rPr>
          <w:rFonts w:eastAsia="標楷體" w:hint="eastAsia"/>
          <w:sz w:val="28"/>
        </w:rPr>
        <w:t>年度</w:t>
      </w:r>
      <w:r w:rsidRPr="00F00E4F">
        <w:rPr>
          <w:rFonts w:eastAsia="標楷體" w:hint="eastAsia"/>
          <w:sz w:val="28"/>
        </w:rPr>
        <w:t>1</w:t>
      </w:r>
      <w:r w:rsidRPr="00F00E4F">
        <w:rPr>
          <w:rFonts w:eastAsia="標楷體"/>
          <w:sz w:val="28"/>
        </w:rPr>
        <w:t>,</w:t>
      </w:r>
      <w:r w:rsidRPr="00F00E4F">
        <w:rPr>
          <w:rFonts w:eastAsia="標楷體" w:hint="eastAsia"/>
          <w:sz w:val="28"/>
        </w:rPr>
        <w:t>000</w:t>
      </w:r>
      <w:r w:rsidRPr="00F00E4F">
        <w:rPr>
          <w:rFonts w:eastAsia="標楷體"/>
          <w:sz w:val="28"/>
        </w:rPr>
        <w:t>多位，至</w:t>
      </w:r>
      <w:proofErr w:type="gramStart"/>
      <w:r w:rsidRPr="00F00E4F">
        <w:rPr>
          <w:rFonts w:eastAsia="標楷體"/>
          <w:sz w:val="28"/>
        </w:rPr>
        <w:t>107</w:t>
      </w:r>
      <w:proofErr w:type="gramEnd"/>
      <w:r w:rsidRPr="00F00E4F">
        <w:rPr>
          <w:rFonts w:eastAsia="標楷體"/>
          <w:sz w:val="28"/>
        </w:rPr>
        <w:t>年度已超過</w:t>
      </w:r>
      <w:r w:rsidRPr="00F00E4F">
        <w:rPr>
          <w:rFonts w:eastAsia="標楷體"/>
          <w:sz w:val="28"/>
        </w:rPr>
        <w:t>2,200</w:t>
      </w:r>
      <w:r w:rsidRPr="00F00E4F">
        <w:rPr>
          <w:rFonts w:eastAsia="標楷體"/>
          <w:sz w:val="28"/>
        </w:rPr>
        <w:t>位、</w:t>
      </w:r>
      <w:proofErr w:type="gramStart"/>
      <w:r w:rsidRPr="00F00E4F">
        <w:rPr>
          <w:rFonts w:eastAsia="標楷體" w:hint="eastAsia"/>
          <w:sz w:val="28"/>
        </w:rPr>
        <w:t>108</w:t>
      </w:r>
      <w:proofErr w:type="gramEnd"/>
      <w:r w:rsidRPr="00F00E4F">
        <w:rPr>
          <w:rFonts w:eastAsia="標楷體" w:hint="eastAsia"/>
          <w:sz w:val="28"/>
        </w:rPr>
        <w:t>年度已達到</w:t>
      </w:r>
      <w:r w:rsidRPr="00F00E4F">
        <w:rPr>
          <w:rFonts w:eastAsia="標楷體" w:hint="eastAsia"/>
          <w:sz w:val="28"/>
        </w:rPr>
        <w:t>3,929</w:t>
      </w:r>
      <w:r w:rsidRPr="00F00E4F">
        <w:rPr>
          <w:rFonts w:eastAsia="標楷體" w:hint="eastAsia"/>
          <w:sz w:val="28"/>
        </w:rPr>
        <w:t>位。</w:t>
      </w:r>
    </w:p>
    <w:p w14:paraId="4360800F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建立校級語言教室、進行外語分流教學並開設外語進階實務專班，輔導學生提升英語能力進而考取語言證照及赴海外實習及交換留學。</w:t>
      </w:r>
      <w:r w:rsidR="00D8113C" w:rsidRPr="00F00E4F">
        <w:rPr>
          <w:rFonts w:eastAsia="標楷體" w:hint="eastAsia"/>
          <w:sz w:val="28"/>
        </w:rPr>
        <w:t>海外留學人數已由</w:t>
      </w:r>
      <w:r w:rsidR="00D8113C" w:rsidRPr="00F00E4F">
        <w:rPr>
          <w:rFonts w:eastAsia="標楷體" w:hint="eastAsia"/>
          <w:sz w:val="28"/>
        </w:rPr>
        <w:t>105</w:t>
      </w:r>
      <w:r w:rsidR="00D8113C" w:rsidRPr="00F00E4F">
        <w:rPr>
          <w:rFonts w:eastAsia="標楷體" w:hint="eastAsia"/>
          <w:sz w:val="28"/>
        </w:rPr>
        <w:t>學年度</w:t>
      </w:r>
      <w:r w:rsidR="00D8113C" w:rsidRPr="00F00E4F">
        <w:rPr>
          <w:rFonts w:eastAsia="標楷體" w:hint="eastAsia"/>
          <w:sz w:val="28"/>
        </w:rPr>
        <w:t>11</w:t>
      </w:r>
      <w:r w:rsidR="00D8113C" w:rsidRPr="00F00E4F">
        <w:rPr>
          <w:rFonts w:eastAsia="標楷體"/>
          <w:sz w:val="28"/>
        </w:rPr>
        <w:t>人，逐年成長至</w:t>
      </w:r>
      <w:r w:rsidR="00D8113C" w:rsidRPr="00F00E4F">
        <w:rPr>
          <w:rFonts w:eastAsia="標楷體"/>
          <w:sz w:val="28"/>
        </w:rPr>
        <w:t>106</w:t>
      </w:r>
      <w:r w:rsidR="00D8113C" w:rsidRPr="00F00E4F">
        <w:rPr>
          <w:rFonts w:eastAsia="標楷體"/>
          <w:sz w:val="28"/>
        </w:rPr>
        <w:t>學年度的</w:t>
      </w:r>
      <w:r w:rsidR="00D8113C" w:rsidRPr="00F00E4F">
        <w:rPr>
          <w:rFonts w:eastAsia="標楷體"/>
          <w:sz w:val="28"/>
        </w:rPr>
        <w:t>19</w:t>
      </w:r>
      <w:r w:rsidR="00D8113C" w:rsidRPr="00F00E4F">
        <w:rPr>
          <w:rFonts w:eastAsia="標楷體"/>
          <w:sz w:val="28"/>
        </w:rPr>
        <w:t>人及</w:t>
      </w:r>
      <w:r w:rsidR="00D8113C" w:rsidRPr="00F00E4F">
        <w:rPr>
          <w:rFonts w:eastAsia="標楷體" w:hint="eastAsia"/>
          <w:sz w:val="28"/>
        </w:rPr>
        <w:t>107</w:t>
      </w:r>
      <w:r w:rsidR="00D8113C" w:rsidRPr="00F00E4F">
        <w:rPr>
          <w:rFonts w:eastAsia="標楷體" w:hint="eastAsia"/>
          <w:sz w:val="28"/>
        </w:rPr>
        <w:t>學年度的</w:t>
      </w:r>
      <w:r w:rsidR="00D8113C" w:rsidRPr="00F00E4F">
        <w:rPr>
          <w:rFonts w:eastAsia="標楷體" w:hint="eastAsia"/>
          <w:sz w:val="28"/>
        </w:rPr>
        <w:t>23</w:t>
      </w:r>
      <w:r w:rsidR="00D8113C" w:rsidRPr="00F00E4F">
        <w:rPr>
          <w:rFonts w:eastAsia="標楷體" w:hint="eastAsia"/>
          <w:sz w:val="28"/>
        </w:rPr>
        <w:t>人。</w:t>
      </w:r>
    </w:p>
    <w:p w14:paraId="681D9BFC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優先聘任曾於國際技能競賽獲獎之選手或業界技術精湛教師，已</w:t>
      </w:r>
      <w:proofErr w:type="gramStart"/>
      <w:r w:rsidRPr="00F00E4F">
        <w:rPr>
          <w:rFonts w:eastAsia="標楷體" w:hint="eastAsia"/>
          <w:sz w:val="28"/>
        </w:rPr>
        <w:t>聘任前旅日</w:t>
      </w:r>
      <w:proofErr w:type="gramEnd"/>
      <w:r w:rsidRPr="00F00E4F">
        <w:rPr>
          <w:rFonts w:eastAsia="標楷體" w:hint="eastAsia"/>
          <w:sz w:val="28"/>
        </w:rPr>
        <w:t>及台灣職棒選手、知名歌手和聲、節目製作人及音樂編曲製作人，提升學生實務經驗。</w:t>
      </w:r>
    </w:p>
    <w:p w14:paraId="52F5F8E6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積極提升學生國際移動力，海外實習人數已由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144</w:t>
      </w:r>
      <w:r w:rsidRPr="00F00E4F">
        <w:rPr>
          <w:rFonts w:eastAsia="標楷體"/>
          <w:sz w:val="28"/>
        </w:rPr>
        <w:t>人，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170</w:t>
      </w:r>
      <w:r w:rsidRPr="00F00E4F">
        <w:rPr>
          <w:rFonts w:eastAsia="標楷體" w:hint="eastAsia"/>
          <w:sz w:val="28"/>
        </w:rPr>
        <w:t>位。海外就業人數亦由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7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人、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12</w:t>
      </w:r>
      <w:r w:rsidRPr="00F00E4F">
        <w:rPr>
          <w:rFonts w:eastAsia="標楷體" w:hint="eastAsia"/>
          <w:sz w:val="28"/>
        </w:rPr>
        <w:t>人。</w:t>
      </w:r>
    </w:p>
    <w:p w14:paraId="415A6E0A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因應產業升級及推動工業</w:t>
      </w:r>
      <w:r w:rsidRPr="00F00E4F">
        <w:rPr>
          <w:rFonts w:eastAsia="標楷體" w:hint="eastAsia"/>
          <w:sz w:val="28"/>
        </w:rPr>
        <w:t>4.0</w:t>
      </w:r>
      <w:r w:rsidRPr="00F00E4F">
        <w:rPr>
          <w:rFonts w:eastAsia="標楷體" w:hint="eastAsia"/>
          <w:sz w:val="28"/>
        </w:rPr>
        <w:t>，與世界第一家工業機器人公司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合作，已成立全亞洲唯一之校園「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認證工業機器人訓練中心」。</w:t>
      </w:r>
    </w:p>
    <w:p w14:paraId="453C5158" w14:textId="77777777" w:rsidR="00E45B82" w:rsidRPr="00E67291" w:rsidRDefault="00565A9A" w:rsidP="00E67291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E67291">
        <w:rPr>
          <w:rFonts w:eastAsia="標楷體" w:hint="eastAsia"/>
          <w:sz w:val="28"/>
        </w:rPr>
        <w:t>推廣偏遠地區機器人科普教育活動，</w:t>
      </w:r>
      <w:r w:rsidRPr="00E67291">
        <w:rPr>
          <w:rFonts w:eastAsia="標楷體"/>
          <w:sz w:val="28"/>
        </w:rPr>
        <w:t>107</w:t>
      </w:r>
      <w:r w:rsidRPr="00E67291">
        <w:rPr>
          <w:rFonts w:eastAsia="標楷體" w:hint="eastAsia"/>
          <w:sz w:val="28"/>
        </w:rPr>
        <w:t>與</w:t>
      </w:r>
      <w:proofErr w:type="gramStart"/>
      <w:r w:rsidRPr="00E67291">
        <w:rPr>
          <w:rFonts w:eastAsia="標楷體"/>
          <w:sz w:val="28"/>
        </w:rPr>
        <w:t>108</w:t>
      </w:r>
      <w:proofErr w:type="gramEnd"/>
      <w:r w:rsidRPr="00E67291">
        <w:rPr>
          <w:rFonts w:eastAsia="標楷體" w:hint="eastAsia"/>
          <w:sz w:val="28"/>
        </w:rPr>
        <w:t>年度分別辦理「馬祖東引與金門外島青少年機器人研習營」。</w:t>
      </w:r>
      <w:r w:rsidR="00844124" w:rsidRPr="00E67291">
        <w:rPr>
          <w:rFonts w:eastAsia="標楷體"/>
          <w:sz w:val="28"/>
        </w:rPr>
        <w:br w:type="page"/>
      </w:r>
    </w:p>
    <w:p w14:paraId="36098366" w14:textId="77777777" w:rsidR="008E5D55" w:rsidRPr="0094169C" w:rsidRDefault="008E5D5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  <w:u w:val="single"/>
        </w:rPr>
      </w:pP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lastRenderedPageBreak/>
        <w:t>目</w:t>
      </w:r>
      <w:r w:rsidR="0094169C">
        <w:rPr>
          <w:rFonts w:eastAsia="標楷體" w:cs="新細明體" w:hint="eastAsia"/>
          <w:b/>
          <w:kern w:val="0"/>
          <w:sz w:val="40"/>
          <w:szCs w:val="36"/>
          <w:u w:val="single"/>
        </w:rPr>
        <w:t xml:space="preserve">　　</w:t>
      </w: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t>錄</w:t>
      </w:r>
    </w:p>
    <w:p w14:paraId="26029F25" w14:textId="77777777" w:rsidR="007561EE" w:rsidRPr="00D14BD3" w:rsidRDefault="007561EE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color w:val="FF0000"/>
          <w:kern w:val="0"/>
          <w:sz w:val="40"/>
          <w:szCs w:val="36"/>
          <w:u w:val="single"/>
        </w:rPr>
      </w:pPr>
    </w:p>
    <w:p w14:paraId="504F573F" w14:textId="7817CFB3" w:rsidR="002C7C7D" w:rsidRDefault="007D6D0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8A710B">
        <w:rPr>
          <w:rFonts w:ascii="標楷體" w:hAnsi="標楷體"/>
          <w:szCs w:val="32"/>
        </w:rPr>
        <w:fldChar w:fldCharType="begin"/>
      </w:r>
      <w:r w:rsidRPr="008A710B">
        <w:rPr>
          <w:rFonts w:ascii="標楷體" w:hAnsi="標楷體"/>
          <w:szCs w:val="32"/>
        </w:rPr>
        <w:instrText xml:space="preserve"> TOC \o "1-3" \h \z \u </w:instrText>
      </w:r>
      <w:r w:rsidRPr="008A710B">
        <w:rPr>
          <w:rFonts w:ascii="標楷體" w:hAnsi="標楷體"/>
          <w:szCs w:val="32"/>
        </w:rPr>
        <w:fldChar w:fldCharType="separate"/>
      </w:r>
      <w:hyperlink w:anchor="_Toc157588740" w:history="1">
        <w:r w:rsidR="002C7C7D" w:rsidRPr="009C7F72">
          <w:rPr>
            <w:rStyle w:val="af6"/>
            <w:rFonts w:cs="新細明體" w:hint="eastAsia"/>
            <w:b/>
            <w:noProof/>
          </w:rPr>
          <w:t>壹、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成果自評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_Toc157588740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</w:t>
        </w:r>
        <w:r w:rsidR="002C7C7D">
          <w:rPr>
            <w:noProof/>
            <w:webHidden/>
          </w:rPr>
          <w:fldChar w:fldCharType="end"/>
        </w:r>
      </w:hyperlink>
    </w:p>
    <w:p w14:paraId="0ED2DCAA" w14:textId="060048D9" w:rsidR="002C7C7D" w:rsidRDefault="00894E18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1" w:history="1">
        <w:r w:rsidR="002C7C7D" w:rsidRPr="009C7F72">
          <w:rPr>
            <w:rStyle w:val="af6"/>
            <w:rFonts w:cs="新細明體" w:hint="eastAsia"/>
            <w:b/>
            <w:noProof/>
          </w:rPr>
          <w:t>貳、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訊息傳遞方式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_Toc157588741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3</w:t>
        </w:r>
        <w:r w:rsidR="002C7C7D">
          <w:rPr>
            <w:noProof/>
            <w:webHidden/>
          </w:rPr>
          <w:fldChar w:fldCharType="end"/>
        </w:r>
      </w:hyperlink>
    </w:p>
    <w:p w14:paraId="4A6811E4" w14:textId="35B23CC6" w:rsidR="002C7C7D" w:rsidRDefault="00894E18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2" w:history="1">
        <w:r w:rsidR="002C7C7D" w:rsidRPr="009C7F72">
          <w:rPr>
            <w:rStyle w:val="af6"/>
            <w:rFonts w:cs="新細明體" w:hint="eastAsia"/>
            <w:b/>
            <w:noProof/>
          </w:rPr>
          <w:t>參、</w:t>
        </w:r>
        <w:r w:rsidR="002C7C7D" w:rsidRPr="009C7F72">
          <w:rPr>
            <w:rStyle w:val="af6"/>
            <w:rFonts w:cs="新細明體"/>
            <w:b/>
            <w:noProof/>
          </w:rPr>
          <w:t xml:space="preserve"> SDGs (</w:t>
        </w:r>
        <w:r w:rsidR="002C7C7D" w:rsidRPr="009C7F72">
          <w:rPr>
            <w:rStyle w:val="af6"/>
            <w:rFonts w:cs="新細明體" w:hint="eastAsia"/>
            <w:b/>
            <w:noProof/>
          </w:rPr>
          <w:t>請勾選</w:t>
        </w:r>
        <w:r w:rsidR="002C7C7D" w:rsidRPr="009C7F72">
          <w:rPr>
            <w:rStyle w:val="af6"/>
            <w:rFonts w:cs="新細明體"/>
            <w:b/>
            <w:noProof/>
          </w:rPr>
          <w:t>)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_Toc157588742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4</w:t>
        </w:r>
        <w:r w:rsidR="002C7C7D">
          <w:rPr>
            <w:noProof/>
            <w:webHidden/>
          </w:rPr>
          <w:fldChar w:fldCharType="end"/>
        </w:r>
      </w:hyperlink>
    </w:p>
    <w:p w14:paraId="15833125" w14:textId="527896DD" w:rsidR="002C7C7D" w:rsidRDefault="00894E18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3" w:history="1">
        <w:r w:rsidR="002C7C7D" w:rsidRPr="009C7F72">
          <w:rPr>
            <w:rStyle w:val="af6"/>
            <w:rFonts w:cs="新細明體" w:hint="eastAsia"/>
            <w:b/>
            <w:noProof/>
          </w:rPr>
          <w:t>肆、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政策推動概況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_Toc157588743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5</w:t>
        </w:r>
        <w:r w:rsidR="002C7C7D">
          <w:rPr>
            <w:noProof/>
            <w:webHidden/>
          </w:rPr>
          <w:fldChar w:fldCharType="end"/>
        </w:r>
      </w:hyperlink>
    </w:p>
    <w:p w14:paraId="65011FB2" w14:textId="10FDE99B" w:rsidR="002C7C7D" w:rsidRDefault="00894E18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4" w:history="1">
        <w:r w:rsidR="002C7C7D" w:rsidRPr="009C7F72">
          <w:rPr>
            <w:rStyle w:val="af6"/>
            <w:rFonts w:cs="新細明體" w:hint="eastAsia"/>
            <w:b/>
            <w:noProof/>
          </w:rPr>
          <w:t>伍、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執行成效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_Toc157588744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6</w:t>
        </w:r>
        <w:r w:rsidR="002C7C7D">
          <w:rPr>
            <w:noProof/>
            <w:webHidden/>
          </w:rPr>
          <w:fldChar w:fldCharType="end"/>
        </w:r>
      </w:hyperlink>
    </w:p>
    <w:p w14:paraId="7729E5E6" w14:textId="2707F0EB" w:rsidR="002C7C7D" w:rsidRDefault="00894E18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5" w:history="1">
        <w:r w:rsidR="002C7C7D" w:rsidRPr="009C7F72">
          <w:rPr>
            <w:rStyle w:val="af6"/>
            <w:rFonts w:cs="新細明體" w:hint="eastAsia"/>
            <w:b/>
            <w:noProof/>
          </w:rPr>
          <w:t>陸、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活動照片記錄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_Toc157588745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9</w:t>
        </w:r>
        <w:r w:rsidR="002C7C7D">
          <w:rPr>
            <w:noProof/>
            <w:webHidden/>
          </w:rPr>
          <w:fldChar w:fldCharType="end"/>
        </w:r>
      </w:hyperlink>
    </w:p>
    <w:p w14:paraId="1D659A86" w14:textId="186A4AAC" w:rsidR="002C7C7D" w:rsidRDefault="00894E18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6" w:history="1">
        <w:r w:rsidR="002C7C7D" w:rsidRPr="009C7F72">
          <w:rPr>
            <w:rStyle w:val="af6"/>
            <w:rFonts w:cs="新細明體" w:hint="eastAsia"/>
            <w:b/>
            <w:noProof/>
          </w:rPr>
          <w:t>柒、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活動資料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_Toc157588746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10</w:t>
        </w:r>
        <w:r w:rsidR="002C7C7D">
          <w:rPr>
            <w:noProof/>
            <w:webHidden/>
          </w:rPr>
          <w:fldChar w:fldCharType="end"/>
        </w:r>
      </w:hyperlink>
    </w:p>
    <w:p w14:paraId="5DE5C4CB" w14:textId="0AD556E2" w:rsidR="002C7C7D" w:rsidRDefault="00894E18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7" w:history="1">
        <w:r w:rsidR="002C7C7D" w:rsidRPr="009C7F72">
          <w:rPr>
            <w:rStyle w:val="af6"/>
            <w:rFonts w:cs="新細明體" w:hint="eastAsia"/>
            <w:b/>
            <w:noProof/>
          </w:rPr>
          <w:t>捌、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高教指標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_Toc157588747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</w:t>
        </w:r>
        <w:r w:rsidR="002C7C7D">
          <w:rPr>
            <w:noProof/>
            <w:webHidden/>
          </w:rPr>
          <w:fldChar w:fldCharType="end"/>
        </w:r>
      </w:hyperlink>
    </w:p>
    <w:p w14:paraId="052A4879" w14:textId="52BB8FD7" w:rsidR="008E5D55" w:rsidRPr="000C483D" w:rsidRDefault="007D6D00" w:rsidP="000C483D">
      <w:pPr>
        <w:rPr>
          <w:rFonts w:eastAsia="標楷體"/>
        </w:rPr>
      </w:pPr>
      <w:r w:rsidRPr="008A710B">
        <w:rPr>
          <w:rFonts w:ascii="標楷體" w:eastAsia="標楷體" w:hAnsi="標楷體"/>
          <w:kern w:val="0"/>
          <w:sz w:val="32"/>
          <w:szCs w:val="32"/>
        </w:rPr>
        <w:fldChar w:fldCharType="end"/>
      </w:r>
    </w:p>
    <w:p w14:paraId="422AF2A5" w14:textId="77777777" w:rsidR="007B3D14" w:rsidRPr="000C483D" w:rsidRDefault="007B3D14" w:rsidP="000C483D">
      <w:pPr>
        <w:autoSpaceDE w:val="0"/>
        <w:autoSpaceDN w:val="0"/>
        <w:adjustRightInd w:val="0"/>
        <w:jc w:val="center"/>
        <w:rPr>
          <w:rFonts w:eastAsia="標楷體" w:cs="新細明體"/>
          <w:kern w:val="0"/>
          <w:sz w:val="36"/>
          <w:szCs w:val="36"/>
        </w:rPr>
        <w:sectPr w:rsidR="007B3D14" w:rsidRPr="000C483D" w:rsidSect="00CC4244">
          <w:footerReference w:type="default" r:id="rId9"/>
          <w:pgSz w:w="11906" w:h="16838"/>
          <w:pgMar w:top="567" w:right="567" w:bottom="567" w:left="567" w:header="851" w:footer="992" w:gutter="0"/>
          <w:pgNumType w:fmt="upperRoman"/>
          <w:cols w:space="425"/>
          <w:titlePg/>
          <w:docGrid w:type="linesAndChars" w:linePitch="360"/>
        </w:sectPr>
      </w:pPr>
    </w:p>
    <w:p w14:paraId="04AB6F9F" w14:textId="77777777" w:rsidR="007D6D00" w:rsidRPr="009014EA" w:rsidRDefault="007D6D0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0" w:name="_Toc157588740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成果自評</w:t>
      </w:r>
      <w:bookmarkEnd w:id="0"/>
    </w:p>
    <w:p w14:paraId="3FE5EBC5" w14:textId="77777777" w:rsidR="007D6D00" w:rsidRPr="00E67291" w:rsidRDefault="007D6D00" w:rsidP="000C483D">
      <w:pPr>
        <w:widowControl/>
        <w:rPr>
          <w:rFonts w:eastAsia="標楷體"/>
          <w:shd w:val="pct15" w:color="auto" w:fill="FFFFFF"/>
        </w:rPr>
      </w:pPr>
      <w:r w:rsidRPr="00E67291">
        <w:rPr>
          <w:rFonts w:eastAsia="標楷體" w:hint="eastAsia"/>
          <w:shd w:val="pct15" w:color="auto" w:fill="FFFFFF"/>
        </w:rPr>
        <w:t>※請以本項工作整體成果自評，如有多場次活動，</w:t>
      </w:r>
      <w:proofErr w:type="gramStart"/>
      <w:r w:rsidRPr="00E67291">
        <w:rPr>
          <w:rFonts w:eastAsia="標楷體" w:hint="eastAsia"/>
          <w:shd w:val="pct15" w:color="auto" w:fill="FFFFFF"/>
        </w:rPr>
        <w:t>請彙整</w:t>
      </w:r>
      <w:proofErr w:type="gramEnd"/>
      <w:r w:rsidRPr="00E67291">
        <w:rPr>
          <w:rFonts w:eastAsia="標楷體" w:hint="eastAsia"/>
          <w:shd w:val="pct15" w:color="auto" w:fill="FFFFFF"/>
        </w:rPr>
        <w:t>質量化成果來說明，謝謝。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3"/>
        <w:gridCol w:w="1046"/>
        <w:gridCol w:w="10"/>
        <w:gridCol w:w="2278"/>
        <w:gridCol w:w="1617"/>
        <w:gridCol w:w="726"/>
        <w:gridCol w:w="3178"/>
      </w:tblGrid>
      <w:tr w:rsidR="00ED2A09" w:rsidRPr="00DF4F79" w14:paraId="68327650" w14:textId="77777777" w:rsidTr="00C273E5">
        <w:trPr>
          <w:jc w:val="center"/>
        </w:trPr>
        <w:tc>
          <w:tcPr>
            <w:tcW w:w="1171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2C991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分項計畫名稱</w:t>
            </w:r>
          </w:p>
        </w:tc>
        <w:tc>
          <w:tcPr>
            <w:tcW w:w="3829" w:type="pct"/>
            <w:gridSpan w:val="5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4BBA30" w14:textId="77CF1AC4" w:rsidR="00ED2A09" w:rsidRPr="00DF4F79" w:rsidRDefault="004D2531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C1-1</w:t>
            </w:r>
            <w:r>
              <w:rPr>
                <w:rFonts w:eastAsia="標楷體" w:hint="eastAsia"/>
                <w:sz w:val="28"/>
              </w:rPr>
              <w:t>整合平</w:t>
            </w:r>
            <w:proofErr w:type="gramStart"/>
            <w:r>
              <w:rPr>
                <w:rFonts w:eastAsia="標楷體" w:hint="eastAsia"/>
                <w:sz w:val="28"/>
              </w:rPr>
              <w:t>臺</w:t>
            </w:r>
            <w:proofErr w:type="gramEnd"/>
            <w:r>
              <w:rPr>
                <w:rFonts w:eastAsia="標楷體" w:hint="eastAsia"/>
                <w:sz w:val="28"/>
              </w:rPr>
              <w:t>推動產業實習</w:t>
            </w:r>
          </w:p>
        </w:tc>
      </w:tr>
      <w:tr w:rsidR="00795BA1" w:rsidRPr="00DF4F79" w14:paraId="4B883647" w14:textId="77777777" w:rsidTr="00795BA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F1C1B6" w14:textId="0ED34065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DF4F79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829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9BAEA9" w14:textId="77777777" w:rsidR="00795BA1" w:rsidRPr="00DF4F79" w:rsidRDefault="00795BA1" w:rsidP="00BE6F49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795BA1" w:rsidRPr="00DF4F79" w14:paraId="1410959D" w14:textId="77777777" w:rsidTr="0030678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928E22" w14:textId="3D358410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人員參與情形</w:t>
            </w:r>
          </w:p>
        </w:tc>
        <w:tc>
          <w:tcPr>
            <w:tcW w:w="1915" w:type="pct"/>
            <w:gridSpan w:val="3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795404F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校內教師：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FA31E2E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8F07512" w14:textId="070ED8E3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校內職員：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31A172CF" w14:textId="3BC81D0A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總計參與人數共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914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9B10B5A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校外教師：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080D373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E0B0ED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校外人員：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B6385CB" w14:textId="15C9C753" w:rsidR="00795BA1" w:rsidRPr="00DF4F79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CD99EA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04186B5" w14:textId="7F77EDBF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成效</w:t>
            </w:r>
          </w:p>
        </w:tc>
      </w:tr>
      <w:tr w:rsidR="00ED2A09" w:rsidRPr="00DF4F79" w14:paraId="03B6A2DC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93348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產出教材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D21223B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B2AF970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教材作者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AB02CE1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7D5FF07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9293B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參賽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397306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0FE9913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比賽名稱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435D52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709E691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84790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專題製作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FE4CC8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6D47CF4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0CA96D9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D2E1B5B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DEF31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專業證照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120657E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張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2E245B9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證照名稱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D99B7D4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1DDF2E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C35A6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簽訂產學合作案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702CEA2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41BE18EF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產學合作名稱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4CF5ADF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E21BAC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BB81BA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到業師的公司實習人數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6C63D5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73EC31D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實習單位名稱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CFF61E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2BCD0AED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077B59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提出計畫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D13E65E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F79603E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計畫名稱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E6DF7ED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65863F78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8F90A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開設課程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E6F7C1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51BBA285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課程名稱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656A860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48BAAF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3DBB34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43A736" w14:textId="77777777" w:rsidR="00ED2A09" w:rsidRPr="00550030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07729CFC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FD2545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415F00C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D2AE34F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問題分析</w:t>
            </w:r>
          </w:p>
        </w:tc>
      </w:tr>
      <w:tr w:rsidR="00ED2A09" w:rsidRPr="00DF4F79" w14:paraId="677DA0C0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AE8DAA" w14:textId="6F65D74B" w:rsidR="00550030" w:rsidRPr="00306781" w:rsidRDefault="00DA19A1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306781">
              <w:rPr>
                <w:rFonts w:eastAsia="標楷體"/>
                <w:sz w:val="28"/>
                <w:szCs w:val="28"/>
              </w:rPr>
              <w:t>高等教育深耕計畫係以學生學習為主軸，教學為核心，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爰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建議可由學校校務研究資料為基礎，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提出綜整性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的</w:t>
            </w:r>
            <w:r w:rsidR="00ED2A09" w:rsidRPr="00306781">
              <w:rPr>
                <w:rFonts w:eastAsia="標楷體"/>
                <w:sz w:val="28"/>
                <w:szCs w:val="28"/>
              </w:rPr>
              <w:t>SWOT</w:t>
            </w:r>
            <w:r w:rsidR="00ED2A09" w:rsidRPr="00306781">
              <w:rPr>
                <w:rFonts w:eastAsia="標楷體"/>
                <w:sz w:val="28"/>
                <w:szCs w:val="28"/>
              </w:rPr>
              <w:t>分析</w:t>
            </w:r>
            <w:r w:rsidR="00ED2A09" w:rsidRPr="00306781">
              <w:rPr>
                <w:rFonts w:eastAsia="標楷體" w:hint="eastAsia"/>
                <w:sz w:val="28"/>
                <w:szCs w:val="28"/>
              </w:rPr>
              <w:t>，</w:t>
            </w:r>
            <w:r w:rsidR="00ED2A09" w:rsidRPr="00306781">
              <w:rPr>
                <w:rFonts w:eastAsia="標楷體"/>
                <w:sz w:val="28"/>
                <w:szCs w:val="28"/>
              </w:rPr>
              <w:t>從學生學習角度出發，分析學生特質、學習行為、學習問題及困境，並提出待解決或改善之問題檢討；從教師教學角度出發，分析教師教學及工作遭遇到之困難，並提出待解決或改善之問題檢討。</w:t>
            </w:r>
          </w:p>
        </w:tc>
      </w:tr>
      <w:tr w:rsidR="00ED2A09" w:rsidRPr="00DF4F79" w14:paraId="0B592A98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98CD877" w14:textId="77777777" w:rsidR="00ED2A09" w:rsidRPr="00E747F8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目標與策略</w:t>
            </w:r>
          </w:p>
        </w:tc>
      </w:tr>
      <w:tr w:rsidR="00ED2A09" w:rsidRPr="00DF4F79" w14:paraId="5C49C87B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C3C921" w14:textId="77777777" w:rsidR="00ED2A09" w:rsidRPr="00E67291" w:rsidRDefault="00ED2A09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 w:hint="eastAsia"/>
                <w:sz w:val="28"/>
                <w:szCs w:val="28"/>
              </w:rPr>
              <w:t>針對計畫執行前及計畫執行後</w:t>
            </w:r>
            <w:r w:rsidRPr="00E67291">
              <w:rPr>
                <w:rFonts w:eastAsia="標楷體"/>
                <w:sz w:val="28"/>
                <w:szCs w:val="28"/>
              </w:rPr>
              <w:t>之具體成果及提出待解決或改善之問題檢討。</w:t>
            </w:r>
          </w:p>
          <w:p w14:paraId="5007F4DE" w14:textId="609C7098" w:rsidR="006B2F16" w:rsidRPr="00DF4F79" w:rsidRDefault="00306781" w:rsidP="007E6D13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開設跨領域學程並置有導師及博士後研究員協助學業輔導，由專題指導老師自各系大一入學新生遴選</w:t>
            </w:r>
            <w:r w:rsidR="00ED2A09" w:rsidRPr="00E67291">
              <w:rPr>
                <w:rFonts w:eastAsia="標楷體"/>
                <w:sz w:val="28"/>
                <w:szCs w:val="28"/>
              </w:rPr>
              <w:t xml:space="preserve"> 4-7 </w:t>
            </w:r>
            <w:r w:rsidR="00ED2A09" w:rsidRPr="00E67291">
              <w:rPr>
                <w:rFonts w:eastAsia="標楷體"/>
                <w:sz w:val="28"/>
                <w:szCs w:val="28"/>
              </w:rPr>
              <w:t>位學生組成團隊，每學期需完成專題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製作深碗課程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。</w:t>
            </w:r>
          </w:p>
        </w:tc>
      </w:tr>
      <w:tr w:rsidR="00ED2A09" w:rsidRPr="00DF4F79" w14:paraId="4298A146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59CFCBD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執行成果</w:t>
            </w:r>
          </w:p>
        </w:tc>
      </w:tr>
      <w:tr w:rsidR="00ED2A09" w:rsidRPr="00DF4F79" w14:paraId="3A7C82C1" w14:textId="77777777" w:rsidTr="00034739">
        <w:trPr>
          <w:jc w:val="center"/>
        </w:trPr>
        <w:tc>
          <w:tcPr>
            <w:tcW w:w="658" w:type="pct"/>
            <w:vMerge w:val="restart"/>
            <w:tcBorders>
              <w:top w:val="single" w:sz="4" w:space="0" w:color="auto"/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46FC04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成效</w:t>
            </w:r>
            <w:r>
              <w:rPr>
                <w:rFonts w:eastAsia="標楷體" w:hint="eastAsia"/>
                <w:sz w:val="28"/>
              </w:rPr>
              <w:t>與改變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2FAF44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質化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7D88546" w14:textId="77777777" w:rsidR="00ED2A09" w:rsidRDefault="00ED2A09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/>
                <w:sz w:val="28"/>
                <w:szCs w:val="28"/>
              </w:rPr>
              <w:t>敘明透過計畫運作之成效，並應展現推動前後之改變</w:t>
            </w:r>
            <w:r w:rsidRPr="00E67291">
              <w:rPr>
                <w:rFonts w:eastAsia="標楷體" w:hint="eastAsia"/>
                <w:sz w:val="28"/>
                <w:szCs w:val="28"/>
              </w:rPr>
              <w:t>。</w:t>
            </w:r>
          </w:p>
          <w:p w14:paraId="6655BD0F" w14:textId="3F220EBE" w:rsidR="00306781" w:rsidRDefault="0030678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Pr="00306781">
              <w:rPr>
                <w:rFonts w:eastAsia="標楷體"/>
                <w:sz w:val="28"/>
                <w:szCs w:val="28"/>
              </w:rPr>
              <w:t>藉由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璀璨人才拔尖領航計畫</w:t>
            </w:r>
            <w:r w:rsidRPr="00306781">
              <w:rPr>
                <w:rFonts w:eastAsia="標楷體"/>
                <w:sz w:val="28"/>
                <w:szCs w:val="28"/>
              </w:rPr>
              <w:t>，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協助學生專業實務技術能力提升</w:t>
            </w:r>
            <w:r w:rsidRPr="00306781">
              <w:rPr>
                <w:rFonts w:eastAsia="標楷體"/>
                <w:sz w:val="28"/>
                <w:szCs w:val="28"/>
              </w:rPr>
              <w:t>，並激發學生學習動機，增加教師與學生互動機會，</w:t>
            </w:r>
            <w:r w:rsidR="00A353B9">
              <w:rPr>
                <w:rFonts w:eastAsia="標楷體" w:hint="eastAsia"/>
                <w:sz w:val="28"/>
                <w:szCs w:val="28"/>
              </w:rPr>
              <w:t>提升參賽意願</w:t>
            </w:r>
            <w:r w:rsidRPr="00306781">
              <w:rPr>
                <w:rFonts w:eastAsia="標楷體"/>
                <w:sz w:val="28"/>
                <w:szCs w:val="28"/>
              </w:rPr>
              <w:t>，其參與之子計畫內容如下：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735"/>
              <w:gridCol w:w="2313"/>
              <w:gridCol w:w="2525"/>
            </w:tblGrid>
            <w:tr w:rsidR="00A353B9" w14:paraId="01686BCC" w14:textId="77777777" w:rsidTr="00A353B9">
              <w:tc>
                <w:tcPr>
                  <w:tcW w:w="2735" w:type="dxa"/>
                  <w:vAlign w:val="center"/>
                </w:tcPr>
                <w:p w14:paraId="009A091E" w14:textId="49265DD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比賽名稱</w:t>
                  </w:r>
                </w:p>
              </w:tc>
              <w:tc>
                <w:tcPr>
                  <w:tcW w:w="2313" w:type="dxa"/>
                  <w:vAlign w:val="center"/>
                </w:tcPr>
                <w:p w14:paraId="305C6FCF" w14:textId="37EFB0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訓練人數</w:t>
                  </w:r>
                </w:p>
              </w:tc>
              <w:tc>
                <w:tcPr>
                  <w:tcW w:w="2525" w:type="dxa"/>
                  <w:vAlign w:val="center"/>
                </w:tcPr>
                <w:p w14:paraId="653A1C9C" w14:textId="5E720A6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獲獎名次</w:t>
                  </w:r>
                </w:p>
              </w:tc>
            </w:tr>
            <w:tr w:rsidR="00A353B9" w14:paraId="350D183F" w14:textId="77777777" w:rsidTr="00A353B9">
              <w:tc>
                <w:tcPr>
                  <w:tcW w:w="2735" w:type="dxa"/>
                  <w:vAlign w:val="center"/>
                </w:tcPr>
                <w:p w14:paraId="1DFC281C" w14:textId="4C24D9A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0F2581">
                    <w:rPr>
                      <w:rFonts w:eastAsia="標楷體"/>
                      <w:sz w:val="28"/>
                    </w:rPr>
                    <w:t>tSt</w:t>
                  </w:r>
                  <w:r w:rsidRPr="000F2581">
                    <w:rPr>
                      <w:rFonts w:eastAsia="標楷體" w:hint="eastAsia"/>
                      <w:sz w:val="28"/>
                    </w:rPr>
                    <w:t>嘉義布袋鐵人賽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6D9B7A16" w14:textId="6DE56D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5</w:t>
                  </w:r>
                  <w:r w:rsidR="00620FF1"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00A78104" w14:textId="2D38A24E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</w:rPr>
                    <w:t>第</w:t>
                  </w:r>
                  <w:r>
                    <w:rPr>
                      <w:rFonts w:eastAsia="標楷體" w:hint="eastAsia"/>
                      <w:sz w:val="28"/>
                    </w:rPr>
                    <w:t>3</w:t>
                  </w:r>
                  <w:r>
                    <w:rPr>
                      <w:rFonts w:eastAsia="標楷體" w:hint="eastAsia"/>
                      <w:sz w:val="28"/>
                    </w:rPr>
                    <w:t>名</w:t>
                  </w:r>
                </w:p>
              </w:tc>
            </w:tr>
            <w:tr w:rsidR="00A353B9" w14:paraId="43A5AF12" w14:textId="77777777" w:rsidTr="00A353B9">
              <w:tc>
                <w:tcPr>
                  <w:tcW w:w="2735" w:type="dxa"/>
                  <w:vAlign w:val="center"/>
                </w:tcPr>
                <w:p w14:paraId="5267FFA7" w14:textId="3DE5AA7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韓國第九屆亞洲美容節選美競賽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7AC79C0B" w14:textId="1C4C50A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14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56BA4995" w14:textId="7A25476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銀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1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  <w:tr w:rsidR="00A353B9" w14:paraId="47F173FB" w14:textId="77777777" w:rsidTr="00A353B9">
              <w:tc>
                <w:tcPr>
                  <w:tcW w:w="2735" w:type="dxa"/>
                  <w:vAlign w:val="center"/>
                </w:tcPr>
                <w:p w14:paraId="463A2C7E" w14:textId="1D08659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lastRenderedPageBreak/>
                    <w:t>KICC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韓國國際廚藝大賽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40C9A747" w14:textId="1F262311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9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13232FE7" w14:textId="4AF2DDF6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3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6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</w:tbl>
          <w:p w14:paraId="03486A7E" w14:textId="6D4BDE09" w:rsidR="0030678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在實際成果方面，將</w:t>
            </w:r>
            <w:r w:rsidRPr="00620FF1">
              <w:rPr>
                <w:rFonts w:eastAsia="標楷體"/>
                <w:sz w:val="28"/>
                <w:szCs w:val="28"/>
              </w:rPr>
              <w:t>STEAM</w:t>
            </w:r>
            <w:r w:rsidRPr="00620FF1">
              <w:rPr>
                <w:rFonts w:eastAsia="標楷體"/>
                <w:sz w:val="28"/>
                <w:szCs w:val="28"/>
              </w:rPr>
              <w:t>創新教案融入基礎攝影學和創意生活產業課程中，透過移地教學和實務經驗分享的方式，讓學生透過實際操作學習。同時，結合課程專業知識，學生在實際應用中發現問題，並提出解決方案進行方案改進。透過文化探討和理論知識的學習，以及專案作業的過程，學生對未接觸過的素材進行初步探索，了解不同媒材的使用和應用，最終完成創作作品。</w:t>
            </w:r>
          </w:p>
          <w:p w14:paraId="0663B752" w14:textId="2A03F2A4" w:rsidR="00620FF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數位藝術創作、設計美學、以及創新實作與應用的課程中，引入多元創新教材，將藝術設計與資訊科技相結合。這些課程不僅是未來專題深化製作的前置暖身，而且與傳統的單向知識傳授有所不同。透過實際操作和業界經驗分享，激發學生對自己未來發展的主動探索和自主導向學習，以及選擇課程安排。這有助於應對迅速變化的數位藝術科技應用。總體而言，我們一共開發了</w:t>
            </w:r>
            <w:r>
              <w:rPr>
                <w:rFonts w:eastAsia="標楷體" w:hint="eastAsia"/>
                <w:sz w:val="28"/>
                <w:szCs w:val="28"/>
              </w:rPr>
              <w:t>5</w:t>
            </w:r>
            <w:r w:rsidRPr="00620FF1">
              <w:rPr>
                <w:rFonts w:eastAsia="標楷體"/>
                <w:sz w:val="28"/>
                <w:szCs w:val="28"/>
              </w:rPr>
              <w:t>門創新多元教材，將其納入課程的比例達</w:t>
            </w:r>
            <w:r>
              <w:rPr>
                <w:rFonts w:eastAsia="標楷體" w:hint="eastAsia"/>
                <w:sz w:val="28"/>
                <w:szCs w:val="28"/>
              </w:rPr>
              <w:t>31</w:t>
            </w:r>
            <w:r w:rsidRPr="00620FF1">
              <w:rPr>
                <w:rFonts w:eastAsia="標楷體"/>
                <w:sz w:val="28"/>
                <w:szCs w:val="28"/>
              </w:rPr>
              <w:t>%</w:t>
            </w:r>
            <w:r w:rsidRPr="00620FF1">
              <w:rPr>
                <w:rFonts w:eastAsia="標楷體"/>
                <w:sz w:val="28"/>
                <w:szCs w:val="28"/>
              </w:rPr>
              <w:t>，並完成了</w:t>
            </w:r>
            <w:r>
              <w:rPr>
                <w:rFonts w:eastAsia="標楷體" w:hint="eastAsia"/>
                <w:sz w:val="28"/>
                <w:szCs w:val="28"/>
              </w:rPr>
              <w:t>3</w:t>
            </w:r>
            <w:r w:rsidRPr="00620FF1">
              <w:rPr>
                <w:rFonts w:eastAsia="標楷體"/>
                <w:sz w:val="28"/>
                <w:szCs w:val="28"/>
              </w:rPr>
              <w:t>份數位影音說明。</w:t>
            </w:r>
          </w:p>
        </w:tc>
      </w:tr>
      <w:tr w:rsidR="00ED2A09" w:rsidRPr="00DF4F79" w14:paraId="1ECBA1E0" w14:textId="77777777" w:rsidTr="00034739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5B10845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9716F6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量化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589151" w14:textId="2C2C46DC" w:rsidR="00620FF1" w:rsidRPr="00E67291" w:rsidRDefault="00306781" w:rsidP="00620FF1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3</w:t>
            </w:r>
            <w:r w:rsidR="00ED2A09" w:rsidRPr="00E67291">
              <w:rPr>
                <w:rFonts w:eastAsia="標楷體"/>
                <w:sz w:val="28"/>
                <w:szCs w:val="28"/>
              </w:rPr>
              <w:t>個跨領域學程大一學生</w:t>
            </w:r>
            <w:r w:rsidR="00ED2A09" w:rsidRPr="00E67291">
              <w:rPr>
                <w:rFonts w:eastAsia="標楷體"/>
                <w:sz w:val="28"/>
                <w:szCs w:val="28"/>
              </w:rPr>
              <w:t>107</w:t>
            </w:r>
            <w:r w:rsidR="00ED2A09" w:rsidRPr="00E67291">
              <w:rPr>
                <w:rFonts w:eastAsia="標楷體"/>
                <w:sz w:val="28"/>
                <w:szCs w:val="28"/>
              </w:rPr>
              <w:t>學年度校外競賽獲獎共計</w:t>
            </w:r>
            <w:r w:rsidR="00ED2A09" w:rsidRPr="00E67291">
              <w:rPr>
                <w:rFonts w:eastAsia="標楷體"/>
                <w:sz w:val="28"/>
                <w:szCs w:val="28"/>
              </w:rPr>
              <w:t>72</w:t>
            </w:r>
            <w:r w:rsidR="00ED2A09" w:rsidRPr="00E67291">
              <w:rPr>
                <w:rFonts w:eastAsia="標楷體"/>
                <w:sz w:val="28"/>
                <w:szCs w:val="28"/>
              </w:rPr>
              <w:t>人次，獲獎率為</w:t>
            </w:r>
            <w:r w:rsidR="00ED2A09" w:rsidRPr="00E67291">
              <w:rPr>
                <w:rFonts w:eastAsia="標楷體"/>
                <w:sz w:val="28"/>
                <w:szCs w:val="28"/>
              </w:rPr>
              <w:t>32.65%</w:t>
            </w:r>
            <w:r w:rsidR="00ED2A09" w:rsidRPr="00E67291">
              <w:rPr>
                <w:rFonts w:eastAsia="標楷體"/>
                <w:sz w:val="28"/>
                <w:szCs w:val="28"/>
              </w:rPr>
              <w:t>，約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為非跨領域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學程大一學生獲獎率</w:t>
            </w:r>
            <w:r w:rsidR="00ED2A09" w:rsidRPr="00E67291">
              <w:rPr>
                <w:rFonts w:eastAsia="標楷體"/>
                <w:sz w:val="28"/>
                <w:szCs w:val="28"/>
              </w:rPr>
              <w:t>3.56%</w:t>
            </w:r>
            <w:r w:rsidR="00ED2A09" w:rsidRPr="00E67291">
              <w:rPr>
                <w:rFonts w:eastAsia="標楷體"/>
                <w:sz w:val="28"/>
                <w:szCs w:val="28"/>
              </w:rPr>
              <w:t>的</w:t>
            </w:r>
            <w:r w:rsidR="00ED2A09" w:rsidRPr="00E67291">
              <w:rPr>
                <w:rFonts w:eastAsia="標楷體"/>
                <w:sz w:val="28"/>
                <w:szCs w:val="28"/>
              </w:rPr>
              <w:t>9.17</w:t>
            </w:r>
            <w:r w:rsidR="00ED2A09" w:rsidRPr="00E67291">
              <w:rPr>
                <w:rFonts w:eastAsia="標楷體"/>
                <w:sz w:val="28"/>
                <w:szCs w:val="28"/>
              </w:rPr>
              <w:t>倍，顯示跨領域學程學生之實作能力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優於非跨領域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學程學生。</w:t>
            </w:r>
          </w:p>
        </w:tc>
      </w:tr>
      <w:tr w:rsidR="00ED2A09" w:rsidRPr="00DF4F79" w14:paraId="21D59838" w14:textId="77777777" w:rsidTr="00C273E5">
        <w:trPr>
          <w:jc w:val="center"/>
        </w:trPr>
        <w:tc>
          <w:tcPr>
            <w:tcW w:w="658" w:type="pct"/>
            <w:vMerge w:val="restart"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50DD2DD" w14:textId="77777777" w:rsidR="00ED2A09" w:rsidRPr="000363EF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評估與精進</w:t>
            </w: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E5F1C82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/>
                <w:sz w:val="28"/>
              </w:rPr>
              <w:t>說明目標未達成之</w:t>
            </w:r>
            <w:proofErr w:type="gramStart"/>
            <w:r w:rsidRPr="00550030">
              <w:rPr>
                <w:rFonts w:eastAsia="標楷體"/>
                <w:sz w:val="28"/>
              </w:rPr>
              <w:t>原因或尚待</w:t>
            </w:r>
            <w:proofErr w:type="gramEnd"/>
            <w:r w:rsidRPr="00550030">
              <w:rPr>
                <w:rFonts w:eastAsia="標楷體"/>
                <w:sz w:val="28"/>
              </w:rPr>
              <w:t>解決問題及精進之處</w:t>
            </w:r>
            <w:r w:rsidRPr="00550030">
              <w:rPr>
                <w:rFonts w:eastAsia="標楷體" w:hint="eastAsia"/>
                <w:sz w:val="28"/>
              </w:rPr>
              <w:t>。</w:t>
            </w:r>
          </w:p>
        </w:tc>
      </w:tr>
      <w:tr w:rsidR="00ED2A09" w:rsidRPr="00DF4F79" w14:paraId="69547998" w14:textId="77777777" w:rsidTr="00C273E5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D72E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6D4070" w14:textId="77777777" w:rsidR="00037DD6" w:rsidRDefault="00037DD6" w:rsidP="00037DD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E56A4">
              <w:rPr>
                <w:rFonts w:ascii="標楷體" w:eastAsia="標楷體" w:hAnsi="標楷體" w:hint="eastAsia"/>
                <w:sz w:val="26"/>
                <w:szCs w:val="26"/>
              </w:rPr>
              <w:t>(100~200字)</w:t>
            </w:r>
          </w:p>
          <w:p w14:paraId="744DD796" w14:textId="77777777" w:rsidR="00ED2A09" w:rsidRPr="00B909FB" w:rsidRDefault="00037DD6" w:rsidP="00037DD6">
            <w:pPr>
              <w:adjustRightInd w:val="0"/>
              <w:snapToGrid w:val="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參考範例：</w:t>
            </w:r>
            <w:r w:rsidRPr="00037DD6">
              <w:rPr>
                <w:rFonts w:eastAsia="標楷體"/>
                <w:sz w:val="28"/>
                <w:szCs w:val="28"/>
              </w:rPr>
              <w:t>藉由業師教學，全校性公開徵選業用與校際模特兒，並提供專業展演訓練課程，課程內容涵蓋業界專業台步訓練與儀態調整，並召集各系與社團特色活動與表演，結合服裝動態展呈現專長，集結全校特色活動，共同推廣校際與各系活動特長與知名度，推動媒體宣傳。</w:t>
            </w:r>
          </w:p>
        </w:tc>
      </w:tr>
    </w:tbl>
    <w:p w14:paraId="68C9AFD5" w14:textId="77777777" w:rsidR="00ED2A09" w:rsidRPr="00ED2A09" w:rsidRDefault="00ED2A09" w:rsidP="000C483D">
      <w:pPr>
        <w:rPr>
          <w:rFonts w:eastAsia="標楷體"/>
        </w:rPr>
      </w:pPr>
    </w:p>
    <w:p w14:paraId="1C6B62A3" w14:textId="77777777" w:rsidR="007D6D00" w:rsidRPr="000C483D" w:rsidRDefault="007D6D00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5EB3BC0A" w14:textId="77777777" w:rsidR="007C5D28" w:rsidRPr="009014EA" w:rsidRDefault="007C5D28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" w:name="_Toc157588741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訊息傳遞方式</w:t>
      </w:r>
      <w:bookmarkEnd w:id="1"/>
    </w:p>
    <w:p w14:paraId="3041A7A5" w14:textId="77777777" w:rsidR="003F2255" w:rsidRPr="00E67291" w:rsidRDefault="002F4BFB" w:rsidP="00A83C81">
      <w:pPr>
        <w:jc w:val="center"/>
        <w:rPr>
          <w:rFonts w:eastAsia="標楷體"/>
          <w:sz w:val="28"/>
          <w:shd w:val="pct15" w:color="auto" w:fill="FFFFFF"/>
        </w:rPr>
      </w:pPr>
      <w:r w:rsidRPr="00E67291">
        <w:rPr>
          <w:rFonts w:eastAsia="標楷體" w:hint="eastAsia"/>
          <w:sz w:val="28"/>
          <w:shd w:val="pct15" w:color="auto" w:fill="FFFFFF"/>
        </w:rPr>
        <w:t>(</w:t>
      </w:r>
      <w:r w:rsidRPr="00E67291">
        <w:rPr>
          <w:rFonts w:eastAsia="標楷體" w:hint="eastAsia"/>
          <w:sz w:val="28"/>
          <w:shd w:val="pct15" w:color="auto" w:fill="FFFFFF"/>
        </w:rPr>
        <w:t>學校最新消息</w:t>
      </w:r>
      <w:r w:rsidR="00F11B62" w:rsidRPr="00E67291">
        <w:rPr>
          <w:rFonts w:eastAsia="標楷體" w:hint="eastAsia"/>
          <w:sz w:val="28"/>
          <w:shd w:val="pct15" w:color="auto" w:fill="FFFFFF"/>
        </w:rPr>
        <w:t>、</w:t>
      </w:r>
      <w:proofErr w:type="gramStart"/>
      <w:r w:rsidR="00F11B62" w:rsidRPr="00E67291">
        <w:rPr>
          <w:rFonts w:eastAsia="標楷體" w:hint="eastAsia"/>
          <w:sz w:val="28"/>
          <w:shd w:val="pct15" w:color="auto" w:fill="FFFFFF"/>
        </w:rPr>
        <w:t>網站截圖</w:t>
      </w:r>
      <w:proofErr w:type="gramEnd"/>
      <w:r w:rsidR="00F11B62" w:rsidRPr="00E67291">
        <w:rPr>
          <w:rFonts w:eastAsia="標楷體" w:hint="eastAsia"/>
          <w:sz w:val="28"/>
          <w:shd w:val="pct15" w:color="auto" w:fill="FFFFFF"/>
        </w:rPr>
        <w:t>、海報</w:t>
      </w:r>
      <w:r w:rsidRPr="00E67291">
        <w:rPr>
          <w:rFonts w:eastAsia="標楷體"/>
          <w:sz w:val="28"/>
          <w:shd w:val="pct15" w:color="auto" w:fill="FFFFFF"/>
        </w:rPr>
        <w:t>…</w:t>
      </w:r>
      <w:r w:rsidRPr="00E67291">
        <w:rPr>
          <w:rFonts w:eastAsia="標楷體" w:hint="eastAsia"/>
          <w:sz w:val="28"/>
          <w:shd w:val="pct15" w:color="auto" w:fill="FFFFFF"/>
        </w:rPr>
        <w:t>等</w:t>
      </w:r>
      <w:r w:rsidR="00D507A3" w:rsidRPr="00E67291">
        <w:rPr>
          <w:rFonts w:eastAsia="標楷體" w:hint="eastAsia"/>
          <w:sz w:val="28"/>
          <w:shd w:val="pct15" w:color="auto" w:fill="FFFFFF"/>
        </w:rPr>
        <w:t>，</w:t>
      </w:r>
      <w:r w:rsidR="000C2413" w:rsidRPr="00182F0E">
        <w:rPr>
          <w:rFonts w:eastAsia="標楷體" w:hint="eastAsia"/>
          <w:sz w:val="28"/>
          <w:shd w:val="pct15" w:color="auto" w:fill="FFFFFF"/>
        </w:rPr>
        <w:t>不要放公文</w:t>
      </w:r>
      <w:r w:rsidR="000C2413" w:rsidRPr="00E67291">
        <w:rPr>
          <w:rFonts w:eastAsia="標楷體" w:hint="eastAsia"/>
          <w:sz w:val="28"/>
          <w:shd w:val="pct15" w:color="auto" w:fill="FFFFFF"/>
        </w:rPr>
        <w:t>，</w:t>
      </w:r>
      <w:proofErr w:type="gramStart"/>
      <w:r w:rsidR="00D507A3" w:rsidRPr="00E67291">
        <w:rPr>
          <w:rFonts w:eastAsia="標楷體" w:hint="eastAsia"/>
          <w:sz w:val="28"/>
          <w:shd w:val="pct15" w:color="auto" w:fill="FFFFFF"/>
        </w:rPr>
        <w:t>成果冊請刪除</w:t>
      </w:r>
      <w:proofErr w:type="gramEnd"/>
      <w:r w:rsidR="00D507A3" w:rsidRPr="00E67291">
        <w:rPr>
          <w:rFonts w:eastAsia="標楷體" w:hint="eastAsia"/>
          <w:sz w:val="28"/>
          <w:shd w:val="pct15" w:color="auto" w:fill="FFFFFF"/>
        </w:rPr>
        <w:t>此列</w:t>
      </w:r>
      <w:r w:rsidR="00E7580F" w:rsidRPr="00E67291">
        <w:rPr>
          <w:rFonts w:eastAsia="標楷體" w:hint="eastAsia"/>
          <w:sz w:val="28"/>
          <w:shd w:val="pct15" w:color="auto" w:fill="FFFFFF"/>
        </w:rPr>
        <w:t>文</w:t>
      </w:r>
      <w:r w:rsidR="00D507A3" w:rsidRPr="00E67291">
        <w:rPr>
          <w:rFonts w:eastAsia="標楷體" w:hint="eastAsia"/>
          <w:sz w:val="28"/>
          <w:shd w:val="pct15" w:color="auto" w:fill="FFFFFF"/>
        </w:rPr>
        <w:t>字</w:t>
      </w:r>
      <w:r w:rsidRPr="00E67291">
        <w:rPr>
          <w:rFonts w:eastAsia="標楷體" w:hint="eastAsia"/>
          <w:sz w:val="28"/>
          <w:shd w:val="pct15" w:color="auto" w:fill="FFFFFF"/>
        </w:rPr>
        <w:t>)</w:t>
      </w:r>
    </w:p>
    <w:p w14:paraId="61C940E0" w14:textId="77777777" w:rsidR="00AB1810" w:rsidRPr="00E7580F" w:rsidRDefault="00AB1810" w:rsidP="00F11B62">
      <w:pPr>
        <w:snapToGrid w:val="0"/>
        <w:jc w:val="both"/>
        <w:rPr>
          <w:rFonts w:eastAsia="標楷體" w:cs="新細明體"/>
          <w:color w:val="FF0000"/>
          <w:kern w:val="0"/>
          <w:sz w:val="28"/>
          <w:szCs w:val="36"/>
        </w:rPr>
      </w:pPr>
    </w:p>
    <w:p w14:paraId="00CACCB6" w14:textId="77777777" w:rsidR="008E6F00" w:rsidRPr="00F07623" w:rsidRDefault="00A312D4" w:rsidP="00F07623">
      <w:pPr>
        <w:snapToGrid w:val="0"/>
        <w:ind w:firstLineChars="200" w:firstLine="560"/>
        <w:jc w:val="both"/>
        <w:rPr>
          <w:rFonts w:eastAsia="標楷體"/>
          <w:sz w:val="28"/>
          <w:szCs w:val="28"/>
        </w:rPr>
      </w:pPr>
      <w:r w:rsidRPr="00F07623">
        <w:rPr>
          <w:rFonts w:eastAsia="標楷體"/>
          <w:sz w:val="28"/>
          <w:szCs w:val="28"/>
        </w:rPr>
        <w:br w:type="page"/>
      </w:r>
    </w:p>
    <w:p w14:paraId="3B9F474A" w14:textId="77777777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2" w:name="_Toc157588742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SDGs</w:t>
      </w:r>
      <w:r>
        <w:rPr>
          <w:rFonts w:eastAsia="標楷體" w:cs="新細明體"/>
          <w:b/>
          <w:kern w:val="0"/>
          <w:sz w:val="36"/>
          <w:szCs w:val="36"/>
        </w:rPr>
        <w:t xml:space="preserve"> (</w:t>
      </w:r>
      <w:r>
        <w:rPr>
          <w:rFonts w:eastAsia="標楷體" w:cs="新細明體" w:hint="eastAsia"/>
          <w:b/>
          <w:kern w:val="0"/>
          <w:sz w:val="36"/>
          <w:szCs w:val="36"/>
        </w:rPr>
        <w:t>請勾選</w:t>
      </w:r>
      <w:r>
        <w:rPr>
          <w:rFonts w:eastAsia="標楷體" w:cs="新細明體" w:hint="eastAsia"/>
          <w:b/>
          <w:kern w:val="0"/>
          <w:sz w:val="36"/>
          <w:szCs w:val="36"/>
        </w:rPr>
        <w:t>)</w:t>
      </w:r>
      <w:bookmarkEnd w:id="2"/>
    </w:p>
    <w:p w14:paraId="11FFE45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0" w:anchor="1" w:history="1">
        <w:r w:rsidRPr="009D4469">
          <w:rPr>
            <w:rFonts w:eastAsia="標楷體" w:hint="eastAsia"/>
          </w:rPr>
          <w:t xml:space="preserve">SDG 1 </w:t>
        </w:r>
        <w:r w:rsidRPr="009D4469">
          <w:rPr>
            <w:rFonts w:eastAsia="標楷體" w:hint="eastAsia"/>
          </w:rPr>
          <w:t>終結貧窮</w:t>
        </w:r>
      </w:hyperlink>
      <w:r w:rsidRPr="009D4469">
        <w:rPr>
          <w:rFonts w:eastAsia="標楷體" w:hint="eastAsia"/>
        </w:rPr>
        <w:t>：消除各地一切形式的貧窮</w:t>
      </w:r>
    </w:p>
    <w:p w14:paraId="20E7ED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1" w:anchor="2" w:history="1">
        <w:r w:rsidRPr="009D4469">
          <w:rPr>
            <w:rFonts w:eastAsia="標楷體" w:hint="eastAsia"/>
          </w:rPr>
          <w:t xml:space="preserve">SDG 2 </w:t>
        </w:r>
        <w:r w:rsidRPr="009D4469">
          <w:rPr>
            <w:rFonts w:eastAsia="標楷體" w:hint="eastAsia"/>
          </w:rPr>
          <w:t>消除飢餓</w:t>
        </w:r>
      </w:hyperlink>
      <w:r w:rsidRPr="009D4469">
        <w:rPr>
          <w:rFonts w:eastAsia="標楷體" w:hint="eastAsia"/>
        </w:rPr>
        <w:t>：確保糧食安全，消除飢餓，促進永續農業</w:t>
      </w:r>
    </w:p>
    <w:p w14:paraId="7C968473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2" w:anchor="3" w:history="1">
        <w:r w:rsidRPr="009D4469">
          <w:rPr>
            <w:rFonts w:eastAsia="標楷體" w:hint="eastAsia"/>
          </w:rPr>
          <w:t xml:space="preserve">SDG 3 </w:t>
        </w:r>
        <w:r w:rsidRPr="009D4469">
          <w:rPr>
            <w:rFonts w:eastAsia="標楷體" w:hint="eastAsia"/>
          </w:rPr>
          <w:t>健康與福祉</w:t>
        </w:r>
      </w:hyperlink>
      <w:r w:rsidRPr="009D4469">
        <w:rPr>
          <w:rFonts w:eastAsia="標楷體" w:hint="eastAsia"/>
        </w:rPr>
        <w:t>：確保及促進各年齡層健康生活與福祉</w:t>
      </w:r>
    </w:p>
    <w:p w14:paraId="3564383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3" w:anchor="4" w:history="1">
        <w:r w:rsidRPr="009D4469">
          <w:rPr>
            <w:rFonts w:eastAsia="標楷體" w:hint="eastAsia"/>
          </w:rPr>
          <w:t xml:space="preserve">SDG 4 </w:t>
        </w:r>
        <w:r w:rsidRPr="009D4469">
          <w:rPr>
            <w:rFonts w:eastAsia="標楷體" w:hint="eastAsia"/>
          </w:rPr>
          <w:t>優質教育</w:t>
        </w:r>
      </w:hyperlink>
      <w:r w:rsidRPr="009D4469">
        <w:rPr>
          <w:rFonts w:eastAsia="標楷體" w:hint="eastAsia"/>
        </w:rPr>
        <w:t>：確保有教無類、公平以及高品質的教育，及提倡終身學習</w:t>
      </w:r>
    </w:p>
    <w:p w14:paraId="60CDB3B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4" w:anchor="5" w:history="1">
        <w:r w:rsidRPr="009D4469">
          <w:rPr>
            <w:rFonts w:eastAsia="標楷體" w:hint="eastAsia"/>
          </w:rPr>
          <w:t xml:space="preserve">SDG 5 </w:t>
        </w:r>
        <w:r w:rsidRPr="009D4469">
          <w:rPr>
            <w:rFonts w:eastAsia="標楷體" w:hint="eastAsia"/>
          </w:rPr>
          <w:t>性別平權</w:t>
        </w:r>
      </w:hyperlink>
      <w:r w:rsidRPr="009D4469">
        <w:rPr>
          <w:rFonts w:eastAsia="標楷體" w:hint="eastAsia"/>
        </w:rPr>
        <w:t>：實現性別平等，並賦予婦女權力</w:t>
      </w:r>
    </w:p>
    <w:p w14:paraId="4E73E7CB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5" w:anchor="6" w:history="1">
        <w:r w:rsidRPr="009D4469">
          <w:rPr>
            <w:rFonts w:eastAsia="標楷體" w:hint="eastAsia"/>
          </w:rPr>
          <w:t xml:space="preserve">SDG 6 </w:t>
        </w:r>
        <w:r w:rsidRPr="009D4469">
          <w:rPr>
            <w:rFonts w:eastAsia="標楷體" w:hint="eastAsia"/>
          </w:rPr>
          <w:t>淨水及衛生</w:t>
        </w:r>
      </w:hyperlink>
      <w:r w:rsidRPr="009D4469">
        <w:rPr>
          <w:rFonts w:eastAsia="標楷體" w:hint="eastAsia"/>
        </w:rPr>
        <w:t>：確保所有人都能享有水、衛生及其永續管理</w:t>
      </w:r>
    </w:p>
    <w:p w14:paraId="4F9023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6" w:anchor="7" w:history="1">
        <w:r w:rsidRPr="009D4469">
          <w:rPr>
            <w:rFonts w:eastAsia="標楷體" w:hint="eastAsia"/>
          </w:rPr>
          <w:t xml:space="preserve">SDG 7 </w:t>
        </w:r>
        <w:r w:rsidRPr="009D4469">
          <w:rPr>
            <w:rFonts w:eastAsia="標楷體" w:hint="eastAsia"/>
          </w:rPr>
          <w:t>可負擔的潔淨能源</w:t>
        </w:r>
      </w:hyperlink>
      <w:r w:rsidRPr="009D4469">
        <w:rPr>
          <w:rFonts w:eastAsia="標楷體" w:hint="eastAsia"/>
        </w:rPr>
        <w:t>：確保所有的人都可取得負擔得起、可靠、</w:t>
      </w:r>
      <w:proofErr w:type="gramStart"/>
      <w:r w:rsidRPr="009D4469">
        <w:rPr>
          <w:rFonts w:eastAsia="標楷體" w:hint="eastAsia"/>
        </w:rPr>
        <w:t>永續及現代</w:t>
      </w:r>
      <w:proofErr w:type="gramEnd"/>
      <w:r w:rsidRPr="009D4469">
        <w:rPr>
          <w:rFonts w:eastAsia="標楷體" w:hint="eastAsia"/>
        </w:rPr>
        <w:t>的能源</w:t>
      </w:r>
    </w:p>
    <w:p w14:paraId="67B6526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7" w:anchor="8" w:history="1">
        <w:r w:rsidRPr="009D4469">
          <w:rPr>
            <w:rFonts w:eastAsia="標楷體" w:hint="eastAsia"/>
          </w:rPr>
          <w:t xml:space="preserve">SDG 8 </w:t>
        </w:r>
        <w:r w:rsidRPr="009D4469">
          <w:rPr>
            <w:rFonts w:eastAsia="標楷體" w:hint="eastAsia"/>
          </w:rPr>
          <w:t>合適的工作及經濟成長</w:t>
        </w:r>
      </w:hyperlink>
      <w:r w:rsidRPr="009D4469">
        <w:rPr>
          <w:rFonts w:eastAsia="標楷體" w:hint="eastAsia"/>
        </w:rPr>
        <w:t>：促進包容且永續的經濟成長，讓每個人都有一份好工作</w:t>
      </w:r>
    </w:p>
    <w:p w14:paraId="58844B7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008" w:rightChars="-119" w:right="-286" w:hangingChars="420" w:hanging="1008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8" w:anchor="9" w:history="1">
        <w:r w:rsidRPr="009D4469">
          <w:rPr>
            <w:rFonts w:eastAsia="標楷體" w:hint="eastAsia"/>
          </w:rPr>
          <w:t xml:space="preserve">SDG 9 </w:t>
        </w:r>
        <w:r w:rsidRPr="009D4469">
          <w:rPr>
            <w:rFonts w:eastAsia="標楷體" w:hint="eastAsia"/>
          </w:rPr>
          <w:t>工業化、創新及基礎建設</w:t>
        </w:r>
      </w:hyperlink>
      <w:r w:rsidRPr="009D4469">
        <w:rPr>
          <w:rFonts w:eastAsia="標楷體" w:hint="eastAsia"/>
        </w:rPr>
        <w:t>：建立具有韌性的基礎建設，促進包容且永續的工業，並加速創新</w:t>
      </w:r>
    </w:p>
    <w:p w14:paraId="664F7BA7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9" w:anchor="10" w:history="1">
        <w:r w:rsidRPr="009D4469">
          <w:rPr>
            <w:rFonts w:eastAsia="標楷體" w:hint="eastAsia"/>
          </w:rPr>
          <w:t xml:space="preserve">SDG 10 </w:t>
        </w:r>
        <w:r w:rsidRPr="009D4469">
          <w:rPr>
            <w:rFonts w:eastAsia="標楷體" w:hint="eastAsia"/>
          </w:rPr>
          <w:t>減少不平等</w:t>
        </w:r>
      </w:hyperlink>
      <w:r w:rsidRPr="009D4469">
        <w:rPr>
          <w:rFonts w:eastAsia="標楷體" w:hint="eastAsia"/>
        </w:rPr>
        <w:t>：減少國內及</w:t>
      </w:r>
      <w:proofErr w:type="gramStart"/>
      <w:r w:rsidRPr="009D4469">
        <w:rPr>
          <w:rFonts w:eastAsia="標楷體" w:hint="eastAsia"/>
        </w:rPr>
        <w:t>國家間的不平等</w:t>
      </w:r>
      <w:proofErr w:type="gramEnd"/>
    </w:p>
    <w:p w14:paraId="12479F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0" w:anchor="11" w:history="1">
        <w:r w:rsidRPr="009D4469">
          <w:rPr>
            <w:rFonts w:eastAsia="標楷體" w:hint="eastAsia"/>
          </w:rPr>
          <w:t xml:space="preserve">SDG 11 </w:t>
        </w:r>
        <w:r w:rsidRPr="009D4469">
          <w:rPr>
            <w:rFonts w:eastAsia="標楷體" w:hint="eastAsia"/>
          </w:rPr>
          <w:t>永續城鄉</w:t>
        </w:r>
      </w:hyperlink>
      <w:r w:rsidRPr="009D4469">
        <w:rPr>
          <w:rFonts w:eastAsia="標楷體" w:hint="eastAsia"/>
        </w:rPr>
        <w:t>：建構具包容、安全、韌性及永續特質的城市與鄉村</w:t>
      </w:r>
    </w:p>
    <w:p w14:paraId="60C623F6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1" w:anchor="12" w:history="1">
        <w:r w:rsidRPr="009D4469">
          <w:rPr>
            <w:rFonts w:eastAsia="標楷體" w:hint="eastAsia"/>
          </w:rPr>
          <w:t xml:space="preserve">SDG 12 </w:t>
        </w:r>
        <w:r w:rsidRPr="009D4469">
          <w:rPr>
            <w:rFonts w:eastAsia="標楷體" w:hint="eastAsia"/>
          </w:rPr>
          <w:t>責任消費及生產</w:t>
        </w:r>
      </w:hyperlink>
      <w:r w:rsidRPr="009D4469">
        <w:rPr>
          <w:rFonts w:eastAsia="標楷體" w:hint="eastAsia"/>
        </w:rPr>
        <w:t>：促進綠色經濟，確保永續消費及生產模式</w:t>
      </w:r>
    </w:p>
    <w:p w14:paraId="2C5E8C5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2" w:anchor="13" w:history="1">
        <w:r w:rsidRPr="009D4469">
          <w:rPr>
            <w:rFonts w:eastAsia="標楷體" w:hint="eastAsia"/>
          </w:rPr>
          <w:t xml:space="preserve">SDG 13 </w:t>
        </w:r>
        <w:r w:rsidRPr="009D4469">
          <w:rPr>
            <w:rFonts w:eastAsia="標楷體" w:hint="eastAsia"/>
          </w:rPr>
          <w:t>氣候行動</w:t>
        </w:r>
      </w:hyperlink>
      <w:r w:rsidRPr="009D4469">
        <w:rPr>
          <w:rFonts w:eastAsia="標楷體" w:hint="eastAsia"/>
        </w:rPr>
        <w:t>：完備減緩調適行動，以因應氣候變遷及其影響</w:t>
      </w:r>
    </w:p>
    <w:p w14:paraId="423A44F0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224" w:hangingChars="510" w:hanging="122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3" w:anchor="14" w:history="1">
        <w:r w:rsidRPr="009D4469">
          <w:rPr>
            <w:rFonts w:eastAsia="標楷體" w:hint="eastAsia"/>
          </w:rPr>
          <w:t xml:space="preserve">SDG 14 </w:t>
        </w:r>
        <w:r w:rsidRPr="009D4469">
          <w:rPr>
            <w:rFonts w:eastAsia="標楷體" w:hint="eastAsia"/>
          </w:rPr>
          <w:t>保育海洋生態</w:t>
        </w:r>
      </w:hyperlink>
      <w:r w:rsidRPr="009D4469">
        <w:rPr>
          <w:rFonts w:eastAsia="標楷體" w:hint="eastAsia"/>
        </w:rPr>
        <w:t>：保育及永續利用海洋生態系，以確保生物多樣性並防止海洋環境劣化</w:t>
      </w:r>
    </w:p>
    <w:p w14:paraId="50737D8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4" w:anchor="15" w:history="1">
        <w:r w:rsidRPr="009D4469">
          <w:rPr>
            <w:rFonts w:eastAsia="標楷體" w:hint="eastAsia"/>
          </w:rPr>
          <w:t xml:space="preserve">SDG 15 </w:t>
        </w:r>
        <w:r w:rsidRPr="009D4469">
          <w:rPr>
            <w:rFonts w:eastAsia="標楷體" w:hint="eastAsia"/>
          </w:rPr>
          <w:t>保育陸域生態</w:t>
        </w:r>
      </w:hyperlink>
      <w:r w:rsidRPr="009D4469">
        <w:rPr>
          <w:rFonts w:eastAsia="標楷體" w:hint="eastAsia"/>
        </w:rPr>
        <w:t>：保育及永續利用陸域生態系，確保生物多樣性並防止土地劣化</w:t>
      </w:r>
    </w:p>
    <w:p w14:paraId="79A3BC25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104" w:hangingChars="460" w:hanging="110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5" w:anchor="16" w:history="1">
        <w:r w:rsidRPr="009D4469">
          <w:rPr>
            <w:rFonts w:eastAsia="標楷體" w:hint="eastAsia"/>
          </w:rPr>
          <w:t xml:space="preserve">SDG 16 </w:t>
        </w:r>
        <w:r w:rsidRPr="009D4469">
          <w:rPr>
            <w:rFonts w:eastAsia="標楷體" w:hint="eastAsia"/>
          </w:rPr>
          <w:t>和平、正義及健全制度</w:t>
        </w:r>
      </w:hyperlink>
      <w:r w:rsidRPr="009D4469">
        <w:rPr>
          <w:rFonts w:eastAsia="標楷體" w:hint="eastAsia"/>
        </w:rPr>
        <w:t>：促進和平多元的社會，確保司法平等，建立具公</w:t>
      </w:r>
      <w:proofErr w:type="gramStart"/>
      <w:r w:rsidRPr="009D4469">
        <w:rPr>
          <w:rFonts w:eastAsia="標楷體" w:hint="eastAsia"/>
        </w:rPr>
        <w:t>信力且廣</w:t>
      </w:r>
      <w:proofErr w:type="gramEnd"/>
      <w:r w:rsidRPr="009D4469">
        <w:rPr>
          <w:rFonts w:eastAsia="標楷體" w:hint="eastAsia"/>
        </w:rPr>
        <w:t>納民意的體系</w:t>
      </w:r>
    </w:p>
    <w:p w14:paraId="1975CD4E" w14:textId="77777777" w:rsidR="003752C7" w:rsidRPr="009D4469" w:rsidRDefault="003752C7" w:rsidP="003752C7">
      <w:pPr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6" w:anchor="17" w:history="1">
        <w:r w:rsidRPr="009D4469">
          <w:rPr>
            <w:rFonts w:eastAsia="標楷體" w:hint="eastAsia"/>
          </w:rPr>
          <w:t xml:space="preserve">SDG 17 </w:t>
        </w:r>
        <w:r w:rsidRPr="009D4469">
          <w:rPr>
            <w:rFonts w:eastAsia="標楷體" w:hint="eastAsia"/>
          </w:rPr>
          <w:t>多元夥伴關係</w:t>
        </w:r>
      </w:hyperlink>
      <w:r w:rsidRPr="009D4469">
        <w:rPr>
          <w:rFonts w:eastAsia="標楷體" w:hint="eastAsia"/>
        </w:rPr>
        <w:t>：建立多元夥伴關係，協力促進</w:t>
      </w:r>
      <w:proofErr w:type="gramStart"/>
      <w:r w:rsidRPr="009D4469">
        <w:rPr>
          <w:rFonts w:eastAsia="標楷體" w:hint="eastAsia"/>
        </w:rPr>
        <w:t>永續願景</w:t>
      </w:r>
      <w:proofErr w:type="gramEnd"/>
    </w:p>
    <w:p w14:paraId="4CA2861D" w14:textId="77777777" w:rsidR="003752C7" w:rsidRPr="003752C7" w:rsidRDefault="003752C7" w:rsidP="00620FF1"/>
    <w:p w14:paraId="77692B77" w14:textId="63098CD7" w:rsidR="00397B89" w:rsidRPr="003752C7" w:rsidRDefault="00397B89" w:rsidP="003752C7"/>
    <w:p w14:paraId="006D0EC5" w14:textId="77777777" w:rsidR="00397B89" w:rsidRDefault="00397B89">
      <w:pPr>
        <w:widowControl/>
        <w:rPr>
          <w:rFonts w:eastAsia="標楷體" w:cs="新細明體"/>
          <w:b/>
          <w:kern w:val="0"/>
          <w:sz w:val="36"/>
          <w:szCs w:val="36"/>
        </w:rPr>
      </w:pPr>
      <w:r>
        <w:rPr>
          <w:rFonts w:eastAsia="標楷體" w:cs="新細明體"/>
          <w:b/>
          <w:kern w:val="0"/>
          <w:sz w:val="36"/>
          <w:szCs w:val="36"/>
        </w:rPr>
        <w:br w:type="page"/>
      </w:r>
    </w:p>
    <w:p w14:paraId="7402BAED" w14:textId="19BDE09E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3" w:name="_Toc157588743"/>
      <w:bookmarkStart w:id="4" w:name="_Hlk135744489"/>
      <w:r w:rsidRPr="00CB06CD">
        <w:rPr>
          <w:rFonts w:eastAsia="標楷體" w:cs="新細明體" w:hint="eastAsia"/>
          <w:b/>
          <w:kern w:val="0"/>
          <w:sz w:val="36"/>
          <w:szCs w:val="36"/>
        </w:rPr>
        <w:lastRenderedPageBreak/>
        <w:t>政策推動概況</w:t>
      </w:r>
      <w:bookmarkEnd w:id="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334"/>
        <w:gridCol w:w="4251"/>
        <w:gridCol w:w="1629"/>
      </w:tblGrid>
      <w:tr w:rsidR="0011292D" w:rsidRPr="00DB2806" w14:paraId="515263DA" w14:textId="77777777" w:rsidTr="003752C7">
        <w:trPr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27CA0D0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bookmarkStart w:id="5" w:name="_Hlk135744498"/>
            <w:bookmarkEnd w:id="4"/>
            <w:r>
              <w:rPr>
                <w:rFonts w:eastAsia="標楷體" w:hint="eastAsia"/>
                <w:sz w:val="28"/>
              </w:rPr>
              <w:t>政策推動類別</w:t>
            </w:r>
          </w:p>
        </w:tc>
        <w:tc>
          <w:tcPr>
            <w:tcW w:w="6585" w:type="dxa"/>
            <w:gridSpan w:val="2"/>
            <w:shd w:val="clear" w:color="auto" w:fill="auto"/>
            <w:vAlign w:val="center"/>
          </w:tcPr>
          <w:p w14:paraId="0D61E9C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學校推動成效說明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</w:tcPr>
          <w:p w14:paraId="00517DC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執行日期</w:t>
            </w:r>
          </w:p>
        </w:tc>
      </w:tr>
      <w:tr w:rsidR="0011292D" w:rsidRPr="00DB2806" w14:paraId="020547C7" w14:textId="77777777" w:rsidTr="003752C7">
        <w:trPr>
          <w:trHeight w:val="42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14:paraId="60CD7D0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4641A3A5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量化說明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5F2FDCB0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質化說明</w:t>
            </w:r>
          </w:p>
        </w:tc>
        <w:tc>
          <w:tcPr>
            <w:tcW w:w="1629" w:type="dxa"/>
            <w:vMerge/>
            <w:shd w:val="clear" w:color="auto" w:fill="auto"/>
            <w:vAlign w:val="center"/>
          </w:tcPr>
          <w:p w14:paraId="4A322D6B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532934E8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F2F2F2"/>
            <w:vAlign w:val="center"/>
          </w:tcPr>
          <w:p w14:paraId="1F9F51F8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3E18652C" w14:textId="500E89CE" w:rsidR="0011292D" w:rsidRPr="00DB2806" w:rsidRDefault="0036712A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  <w:r w:rsidR="0011292D" w:rsidRPr="002E77FD">
              <w:rPr>
                <w:rFonts w:eastAsia="標楷體"/>
                <w:sz w:val="28"/>
              </w:rPr>
              <w:t>性別平等教育</w:t>
            </w:r>
          </w:p>
        </w:tc>
        <w:tc>
          <w:tcPr>
            <w:tcW w:w="2334" w:type="dxa"/>
            <w:shd w:val="clear" w:color="auto" w:fill="F2F2F2"/>
            <w:vAlign w:val="center"/>
          </w:tcPr>
          <w:p w14:paraId="48EE1DCE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71FA32FC" w14:textId="77777777" w:rsidR="0011292D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共辦理</w:t>
            </w:r>
            <w:r w:rsidRPr="002E77FD">
              <w:rPr>
                <w:rFonts w:eastAsia="標楷體"/>
                <w:sz w:val="28"/>
              </w:rPr>
              <w:t>15</w:t>
            </w:r>
            <w:r w:rsidRPr="002E77FD">
              <w:rPr>
                <w:rFonts w:eastAsia="標楷體"/>
                <w:sz w:val="28"/>
              </w:rPr>
              <w:t>場性別平等教育演講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活動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手作課程，參與學生共</w:t>
            </w:r>
            <w:r w:rsidRPr="002E77FD">
              <w:rPr>
                <w:rFonts w:eastAsia="標楷體"/>
                <w:sz w:val="28"/>
              </w:rPr>
              <w:t xml:space="preserve">3,674 </w:t>
            </w:r>
            <w:r w:rsidRPr="002E77FD">
              <w:rPr>
                <w:rFonts w:eastAsia="標楷體"/>
                <w:sz w:val="28"/>
              </w:rPr>
              <w:t>人次。</w:t>
            </w:r>
          </w:p>
        </w:tc>
        <w:tc>
          <w:tcPr>
            <w:tcW w:w="4251" w:type="dxa"/>
            <w:shd w:val="clear" w:color="auto" w:fill="F2F2F2"/>
            <w:vAlign w:val="center"/>
          </w:tcPr>
          <w:p w14:paraId="2682F4DF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08F8C44A" w14:textId="77777777" w:rsidR="0011292D" w:rsidRPr="005A744E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定期辦理性別平等相關宣導活動，包含性別平等教育宣導演講、系列活動與班級輔導講座，且聘請專業講師，並透過演講、電影賞析、手作課程等多元形式導引思考，強化性別平等知能，有效宣導性別平等之概念。</w:t>
            </w:r>
          </w:p>
        </w:tc>
        <w:tc>
          <w:tcPr>
            <w:tcW w:w="1629" w:type="dxa"/>
            <w:shd w:val="clear" w:color="auto" w:fill="F2F2F2"/>
            <w:vAlign w:val="center"/>
          </w:tcPr>
          <w:p w14:paraId="4A8F03FA" w14:textId="298EFA74" w:rsidR="0011292D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113</w:t>
            </w:r>
            <w:r w:rsidR="0011292D">
              <w:rPr>
                <w:rFonts w:eastAsia="標楷體" w:hint="eastAsia"/>
                <w:sz w:val="28"/>
              </w:rPr>
              <w:t>.03.01</w:t>
            </w:r>
          </w:p>
          <w:p w14:paraId="6B987764" w14:textId="3B02AF61" w:rsidR="0011292D" w:rsidRPr="005A744E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-113</w:t>
            </w:r>
            <w:r w:rsidR="0011292D">
              <w:rPr>
                <w:rFonts w:eastAsia="標楷體" w:hint="eastAsia"/>
                <w:sz w:val="28"/>
              </w:rPr>
              <w:t>.03.30</w:t>
            </w:r>
          </w:p>
        </w:tc>
      </w:tr>
      <w:tr w:rsidR="0011292D" w:rsidRPr="00DB2806" w14:paraId="5C4DEBF7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EDF929A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1208147C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5B069A4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75AAA8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031B5841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4624F87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3A91BDFE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04328BD9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22BBDC1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4B155F7F" w14:textId="77777777" w:rsidR="0011292D" w:rsidRDefault="0011292D" w:rsidP="0011292D">
      <w:pPr>
        <w:pStyle w:val="0-"/>
        <w:ind w:firstLineChars="0" w:firstLine="0"/>
        <w:jc w:val="left"/>
        <w:rPr>
          <w:color w:val="000000" w:themeColor="text1"/>
        </w:rPr>
      </w:pPr>
      <w:r w:rsidRPr="007E0B85">
        <w:rPr>
          <w:rFonts w:hint="eastAsia"/>
          <w:color w:val="000000" w:themeColor="text1"/>
        </w:rPr>
        <w:t>※相關政策推動事項：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3"/>
        <w:gridCol w:w="4891"/>
      </w:tblGrid>
      <w:tr w:rsidR="003752C7" w:rsidRPr="009D4469" w14:paraId="1B2DBC88" w14:textId="77777777" w:rsidTr="00912E94">
        <w:trPr>
          <w:jc w:val="center"/>
        </w:trPr>
        <w:tc>
          <w:tcPr>
            <w:tcW w:w="5637" w:type="dxa"/>
            <w:shd w:val="clear" w:color="auto" w:fill="auto"/>
          </w:tcPr>
          <w:p w14:paraId="53402F13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人口販運（含公民、人權、法治、性平等）</w:t>
            </w:r>
          </w:p>
          <w:p w14:paraId="605ACD0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人文與永續</w:t>
            </w:r>
          </w:p>
          <w:p w14:paraId="1677AF2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女性與多元弱勢族群</w:t>
            </w:r>
          </w:p>
          <w:p w14:paraId="0887347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品德及法治教育（含公民與人權、國家主權、國家廉政、反詐騙、交通安全、智財權保護、社會保險）</w:t>
            </w:r>
          </w:p>
          <w:p w14:paraId="45F3EBF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戶外教育</w:t>
            </w:r>
          </w:p>
          <w:p w14:paraId="39B0CB9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手語及聽障文化</w:t>
            </w:r>
          </w:p>
          <w:p w14:paraId="4E7FE7D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失智症及長期照護</w:t>
            </w:r>
          </w:p>
          <w:p w14:paraId="1BED86C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本土（語言）教育及多元文化教育</w:t>
            </w:r>
          </w:p>
          <w:p w14:paraId="02588D89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生命教育</w:t>
            </w:r>
          </w:p>
          <w:p w14:paraId="1A3A83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安全上網</w:t>
            </w:r>
          </w:p>
          <w:p w14:paraId="51CC2C9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狂犬病防治</w:t>
            </w:r>
          </w:p>
          <w:p w14:paraId="20D6905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性別平等教育</w:t>
            </w:r>
          </w:p>
          <w:p w14:paraId="626D29E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服務學習</w:t>
            </w:r>
          </w:p>
          <w:p w14:paraId="10ECA4B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肥胖教育（食安與健康飲食、運動）</w:t>
            </w:r>
          </w:p>
          <w:p w14:paraId="61788DC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食品安全、營養（含食農教育）</w:t>
            </w:r>
          </w:p>
          <w:p w14:paraId="68E3B7B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家庭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婚姻教育（含家暴防治、兒童及少年保護）</w:t>
            </w:r>
          </w:p>
          <w:p w14:paraId="030C2966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海洋教育</w:t>
            </w:r>
          </w:p>
          <w:p w14:paraId="049CE4D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消防急救教育</w:t>
            </w:r>
          </w:p>
        </w:tc>
        <w:tc>
          <w:tcPr>
            <w:tcW w:w="5191" w:type="dxa"/>
            <w:shd w:val="clear" w:color="auto" w:fill="auto"/>
          </w:tcPr>
          <w:p w14:paraId="12036A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 w:hint="eastAsia"/>
                <w:color w:val="000000"/>
              </w:rPr>
              <w:t>消</w:t>
            </w:r>
            <w:r w:rsidRPr="009D4469">
              <w:rPr>
                <w:rFonts w:eastAsia="標楷體"/>
                <w:color w:val="000000"/>
              </w:rPr>
              <w:t>費者權益保護（含</w:t>
            </w:r>
            <w:proofErr w:type="gramStart"/>
            <w:r w:rsidRPr="009D4469">
              <w:rPr>
                <w:rFonts w:eastAsia="標楷體"/>
                <w:color w:val="000000"/>
              </w:rPr>
              <w:t>研</w:t>
            </w:r>
            <w:proofErr w:type="gramEnd"/>
            <w:r w:rsidRPr="009D4469">
              <w:rPr>
                <w:rFonts w:eastAsia="標楷體"/>
                <w:color w:val="000000"/>
              </w:rPr>
              <w:t>議設立校園消保種子人員）</w:t>
            </w:r>
          </w:p>
          <w:p w14:paraId="281552D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情感教育</w:t>
            </w:r>
          </w:p>
          <w:p w14:paraId="5517C880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終身</w:t>
            </w:r>
            <w:r w:rsidRPr="009D4469">
              <w:rPr>
                <w:rFonts w:eastAsia="標楷體"/>
                <w:color w:val="000000"/>
              </w:rPr>
              <w:t>/</w:t>
            </w:r>
            <w:proofErr w:type="gramStart"/>
            <w:r w:rsidRPr="009D4469">
              <w:rPr>
                <w:rFonts w:eastAsia="標楷體"/>
                <w:color w:val="000000"/>
              </w:rPr>
              <w:t>樂齡學習</w:t>
            </w:r>
            <w:proofErr w:type="gramEnd"/>
          </w:p>
          <w:p w14:paraId="0C73B62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勞動權益教育</w:t>
            </w:r>
          </w:p>
          <w:p w14:paraId="4E1F914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職業安全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職業衛生安全</w:t>
            </w:r>
          </w:p>
          <w:p w14:paraId="2C15BAA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無障礙設計</w:t>
            </w:r>
          </w:p>
          <w:p w14:paraId="58A621F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傳染病防治（含</w:t>
            </w:r>
            <w:proofErr w:type="gramStart"/>
            <w:r w:rsidRPr="009D4469">
              <w:rPr>
                <w:rFonts w:eastAsia="標楷體"/>
                <w:color w:val="000000"/>
              </w:rPr>
              <w:t>愛滋病</w:t>
            </w:r>
            <w:proofErr w:type="gramEnd"/>
            <w:r w:rsidRPr="009D4469">
              <w:rPr>
                <w:rFonts w:eastAsia="標楷體"/>
                <w:color w:val="000000"/>
              </w:rPr>
              <w:t>防治、藥物濫用等）</w:t>
            </w:r>
          </w:p>
          <w:p w14:paraId="7871A1E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電子商務</w:t>
            </w:r>
          </w:p>
          <w:p w14:paraId="3A5DC67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實驗動物福利</w:t>
            </w:r>
          </w:p>
          <w:p w14:paraId="3A943E5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動植物</w:t>
            </w:r>
            <w:proofErr w:type="gramStart"/>
            <w:r w:rsidRPr="009D4469">
              <w:rPr>
                <w:rFonts w:eastAsia="標楷體"/>
                <w:color w:val="000000"/>
              </w:rPr>
              <w:t>疫</w:t>
            </w:r>
            <w:proofErr w:type="gramEnd"/>
            <w:r w:rsidRPr="009D4469">
              <w:rPr>
                <w:rFonts w:eastAsia="標楷體"/>
                <w:color w:val="000000"/>
              </w:rPr>
              <w:t>災知識</w:t>
            </w:r>
          </w:p>
          <w:p w14:paraId="642776E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輔助科技服務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設備</w:t>
            </w:r>
          </w:p>
          <w:p w14:paraId="59094EB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環境及永續教育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企業社會責任</w:t>
            </w:r>
          </w:p>
          <w:p w14:paraId="551D914E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職業倫理</w:t>
            </w:r>
          </w:p>
          <w:p w14:paraId="6A5C3A78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藝術與美感教育</w:t>
            </w:r>
          </w:p>
          <w:p w14:paraId="6F3C055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媒體素養</w:t>
            </w:r>
          </w:p>
          <w:p w14:paraId="6CA54B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數位經濟與資料科學</w:t>
            </w:r>
          </w:p>
          <w:p w14:paraId="1C4A407A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低碳（電動）運具</w:t>
            </w:r>
          </w:p>
          <w:p w14:paraId="6798599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通識教育</w:t>
            </w:r>
          </w:p>
          <w:p w14:paraId="5AB2DF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社會安全網</w:t>
            </w:r>
          </w:p>
        </w:tc>
      </w:tr>
    </w:tbl>
    <w:p w14:paraId="5AD0FE70" w14:textId="5E453A04" w:rsidR="00397B89" w:rsidRDefault="00397B89">
      <w:pPr>
        <w:widowControl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p w14:paraId="7F1C14D7" w14:textId="5B6F2D6E" w:rsidR="001E002A" w:rsidRDefault="000E17C3" w:rsidP="009E0AF2">
      <w:pPr>
        <w:pStyle w:val="af0"/>
        <w:numPr>
          <w:ilvl w:val="0"/>
          <w:numId w:val="26"/>
        </w:numPr>
        <w:autoSpaceDE w:val="0"/>
        <w:autoSpaceDN w:val="0"/>
        <w:adjustRightInd w:val="0"/>
        <w:snapToGri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6" w:name="_Toc157588744"/>
      <w:bookmarkEnd w:id="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執行成效</w:t>
      </w:r>
      <w:bookmarkEnd w:id="6"/>
    </w:p>
    <w:p w14:paraId="73587B2F" w14:textId="77777777" w:rsidR="00F97A15" w:rsidRPr="001F6BCF" w:rsidRDefault="00FE135B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1F6BCF">
        <w:rPr>
          <w:rFonts w:eastAsia="標楷體" w:hint="eastAsia"/>
          <w:sz w:val="22"/>
          <w:szCs w:val="22"/>
          <w:shd w:val="pct15" w:color="auto" w:fill="FFFFFF"/>
        </w:rPr>
        <w:t>請使用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1</w:t>
      </w:r>
      <w:r w:rsidR="00095593">
        <w:rPr>
          <w:rFonts w:eastAsia="標楷體" w:hint="eastAsia"/>
          <w:sz w:val="22"/>
          <w:szCs w:val="22"/>
          <w:shd w:val="pct15" w:color="auto" w:fill="FFFFFF"/>
        </w:rPr>
        <w:t>4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號字、左右對齊、</w:t>
      </w:r>
      <w:r w:rsidR="00A3400D" w:rsidRPr="001F6BCF">
        <w:rPr>
          <w:rFonts w:eastAsia="標楷體" w:hint="eastAsia"/>
          <w:sz w:val="22"/>
          <w:szCs w:val="22"/>
          <w:shd w:val="pct15" w:color="auto" w:fill="FFFFFF"/>
        </w:rPr>
        <w:t>第一行位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移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2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字元、</w:t>
      </w:r>
      <w:r w:rsidR="008A7586">
        <w:rPr>
          <w:rFonts w:eastAsia="標楷體" w:hint="eastAsia"/>
          <w:sz w:val="22"/>
          <w:szCs w:val="22"/>
          <w:shd w:val="pct15" w:color="auto" w:fill="FFFFFF"/>
        </w:rPr>
        <w:t>段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落間距前後皆為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0</w:t>
      </w:r>
      <w:r w:rsidR="00D97DBC" w:rsidRPr="001F6BCF">
        <w:rPr>
          <w:rFonts w:eastAsia="標楷體" w:hint="eastAsia"/>
          <w:sz w:val="22"/>
          <w:szCs w:val="22"/>
          <w:shd w:val="pct15" w:color="auto" w:fill="FFFFFF"/>
        </w:rPr>
        <w:t>、單行間距</w:t>
      </w:r>
    </w:p>
    <w:p w14:paraId="247AA1DA" w14:textId="77777777" w:rsidR="00FE135B" w:rsidRPr="00A3400D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0E17C3">
        <w:rPr>
          <w:rFonts w:eastAsia="標楷體" w:hint="eastAsia"/>
          <w:sz w:val="28"/>
        </w:rPr>
        <w:t>動機與目的</w:t>
      </w:r>
      <w:r w:rsidR="000243BA" w:rsidRPr="009C79F9">
        <w:rPr>
          <w:rFonts w:eastAsia="標楷體" w:hint="eastAsia"/>
          <w:sz w:val="28"/>
        </w:rPr>
        <w:t>：</w:t>
      </w:r>
    </w:p>
    <w:p w14:paraId="0F9FF1B4" w14:textId="77777777" w:rsidR="00362C4C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 w:hint="eastAsia"/>
          <w:sz w:val="28"/>
          <w:szCs w:val="28"/>
        </w:rPr>
        <w:t>為針對</w:t>
      </w:r>
      <w:r>
        <w:rPr>
          <w:rFonts w:eastAsia="標楷體" w:hint="eastAsia"/>
          <w:sz w:val="28"/>
          <w:szCs w:val="28"/>
        </w:rPr>
        <w:t>尚未取得英文畢業門檻</w:t>
      </w:r>
      <w:r w:rsidRPr="00362C4C">
        <w:rPr>
          <w:rFonts w:eastAsia="標楷體" w:hint="eastAsia"/>
          <w:sz w:val="28"/>
          <w:szCs w:val="28"/>
        </w:rPr>
        <w:t>之學生，開辦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英語課後</w:t>
      </w:r>
      <w:r w:rsidRPr="00362C4C">
        <w:rPr>
          <w:rFonts w:eastAsia="標楷體" w:hint="eastAsia"/>
          <w:sz w:val="28"/>
          <w:szCs w:val="28"/>
        </w:rPr>
        <w:t>輔導班，實施</w:t>
      </w:r>
      <w:r>
        <w:rPr>
          <w:rFonts w:eastAsia="標楷體" w:hint="eastAsia"/>
          <w:sz w:val="28"/>
          <w:szCs w:val="28"/>
        </w:rPr>
        <w:t>單字</w:t>
      </w:r>
      <w:r w:rsidRPr="00362C4C">
        <w:rPr>
          <w:rFonts w:eastAsia="標楷體" w:hint="eastAsia"/>
          <w:sz w:val="28"/>
          <w:szCs w:val="28"/>
        </w:rPr>
        <w:t>練習，</w:t>
      </w:r>
      <w:r>
        <w:rPr>
          <w:rFonts w:eastAsia="標楷體" w:hint="eastAsia"/>
          <w:sz w:val="28"/>
          <w:szCs w:val="28"/>
        </w:rPr>
        <w:t>補救教學</w:t>
      </w:r>
      <w:r w:rsidRPr="00362C4C">
        <w:rPr>
          <w:rFonts w:eastAsia="標楷體" w:hint="eastAsia"/>
          <w:sz w:val="28"/>
          <w:szCs w:val="28"/>
        </w:rPr>
        <w:t>：藉由</w:t>
      </w:r>
      <w:r>
        <w:rPr>
          <w:rFonts w:eastAsia="標楷體" w:hint="eastAsia"/>
          <w:sz w:val="28"/>
          <w:szCs w:val="28"/>
        </w:rPr>
        <w:t>老師</w:t>
      </w:r>
      <w:r w:rsidRPr="00362C4C">
        <w:rPr>
          <w:rFonts w:eastAsia="標楷體" w:hint="eastAsia"/>
          <w:sz w:val="28"/>
          <w:szCs w:val="28"/>
        </w:rPr>
        <w:t>與成績優異</w:t>
      </w:r>
      <w:r>
        <w:rPr>
          <w:rFonts w:eastAsia="標楷體" w:hint="eastAsia"/>
          <w:sz w:val="28"/>
          <w:szCs w:val="28"/>
        </w:rPr>
        <w:t>的教學助理</w:t>
      </w:r>
      <w:r w:rsidR="00196F73">
        <w:rPr>
          <w:rFonts w:eastAsia="標楷體" w:hint="eastAsia"/>
          <w:sz w:val="28"/>
          <w:szCs w:val="28"/>
        </w:rPr>
        <w:t>進行</w:t>
      </w:r>
      <w:r w:rsidRPr="00362C4C">
        <w:rPr>
          <w:rFonts w:eastAsia="標楷體" w:hint="eastAsia"/>
          <w:sz w:val="28"/>
          <w:szCs w:val="28"/>
        </w:rPr>
        <w:t>學習策略分享，讓學生找到具體可行的學習方法，或藉由專家學者分享個人學習歷程，協助學生找到</w:t>
      </w:r>
      <w:r w:rsidR="00196F73">
        <w:rPr>
          <w:rFonts w:eastAsia="標楷體" w:hint="eastAsia"/>
          <w:sz w:val="28"/>
          <w:szCs w:val="28"/>
        </w:rPr>
        <w:t>學習方法</w:t>
      </w:r>
      <w:r w:rsidRPr="00362C4C">
        <w:rPr>
          <w:rFonts w:eastAsia="標楷體" w:hint="eastAsia"/>
          <w:sz w:val="28"/>
          <w:szCs w:val="28"/>
        </w:rPr>
        <w:t>與</w:t>
      </w:r>
      <w:r w:rsidR="00196F73">
        <w:rPr>
          <w:rFonts w:eastAsia="標楷體" w:hint="eastAsia"/>
          <w:sz w:val="28"/>
          <w:szCs w:val="28"/>
        </w:rPr>
        <w:t>興趣</w:t>
      </w:r>
      <w:r w:rsidRPr="00362C4C">
        <w:rPr>
          <w:rFonts w:eastAsia="標楷體" w:hint="eastAsia"/>
          <w:sz w:val="28"/>
          <w:szCs w:val="28"/>
        </w:rPr>
        <w:t>。及輔導學生報名參加</w:t>
      </w:r>
      <w:r w:rsidR="00196F73">
        <w:rPr>
          <w:rFonts w:eastAsia="標楷體" w:hint="eastAsia"/>
          <w:sz w:val="28"/>
          <w:szCs w:val="28"/>
        </w:rPr>
        <w:t>PVQC</w:t>
      </w:r>
      <w:r w:rsidRPr="00362C4C">
        <w:rPr>
          <w:rFonts w:eastAsia="標楷體" w:hint="eastAsia"/>
          <w:sz w:val="28"/>
          <w:szCs w:val="28"/>
        </w:rPr>
        <w:t>檢定測驗。</w:t>
      </w:r>
    </w:p>
    <w:p w14:paraId="06084123" w14:textId="18B3EBF0" w:rsidR="000E17C3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/>
          <w:sz w:val="28"/>
          <w:szCs w:val="28"/>
        </w:rPr>
        <w:t>本校辦理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英文</w:t>
      </w:r>
      <w:r w:rsidRPr="00362C4C">
        <w:rPr>
          <w:rFonts w:eastAsia="標楷體"/>
          <w:sz w:val="28"/>
          <w:szCs w:val="28"/>
        </w:rPr>
        <w:t>測驗，預訂在</w:t>
      </w:r>
      <w:r w:rsidR="00775C3D">
        <w:rPr>
          <w:rFonts w:eastAsia="標楷體" w:hint="eastAsia"/>
          <w:sz w:val="28"/>
          <w:szCs w:val="28"/>
        </w:rPr>
        <w:t>113</w:t>
      </w:r>
      <w:r w:rsidRPr="00362C4C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日</w:t>
      </w:r>
      <w:r>
        <w:rPr>
          <w:rFonts w:eastAsia="標楷體" w:hint="eastAsia"/>
          <w:sz w:val="28"/>
          <w:szCs w:val="28"/>
        </w:rPr>
        <w:t>與</w:t>
      </w:r>
      <w:r w:rsidR="00775C3D">
        <w:rPr>
          <w:rFonts w:eastAsia="標楷體" w:hint="eastAsia"/>
          <w:sz w:val="28"/>
          <w:szCs w:val="28"/>
        </w:rPr>
        <w:t>113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日</w:t>
      </w:r>
      <w:r w:rsidRPr="00362C4C">
        <w:rPr>
          <w:rFonts w:eastAsia="標楷體"/>
          <w:sz w:val="28"/>
          <w:szCs w:val="28"/>
        </w:rPr>
        <w:t>上午辦理，參加對象為全體學生，預計</w:t>
      </w:r>
      <w:r w:rsidRPr="00362C4C">
        <w:rPr>
          <w:rFonts w:eastAsia="標楷體"/>
          <w:sz w:val="28"/>
          <w:szCs w:val="28"/>
        </w:rPr>
        <w:t>2700</w:t>
      </w:r>
      <w:r w:rsidRPr="00362C4C">
        <w:rPr>
          <w:rFonts w:eastAsia="標楷體"/>
          <w:sz w:val="28"/>
          <w:szCs w:val="28"/>
        </w:rPr>
        <w:t>人。</w:t>
      </w:r>
    </w:p>
    <w:p w14:paraId="05B79EC8" w14:textId="77777777" w:rsidR="002344F9" w:rsidRDefault="002344F9" w:rsidP="002344F9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2E7726">
        <w:rPr>
          <w:rFonts w:eastAsia="標楷體" w:hint="eastAsia"/>
          <w:sz w:val="28"/>
        </w:rPr>
        <w:t>規劃</w:t>
      </w:r>
      <w:r>
        <w:rPr>
          <w:rFonts w:eastAsia="標楷體" w:hint="eastAsia"/>
          <w:sz w:val="28"/>
        </w:rPr>
        <w:t>：</w:t>
      </w:r>
    </w:p>
    <w:p w14:paraId="70530192" w14:textId="77777777" w:rsidR="002E7726" w:rsidRDefault="002344F9" w:rsidP="002344F9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2344F9">
        <w:rPr>
          <w:rFonts w:eastAsia="標楷體"/>
          <w:sz w:val="22"/>
          <w:szCs w:val="22"/>
          <w:shd w:val="pct15" w:color="auto" w:fill="FFFFFF"/>
        </w:rPr>
        <w:t>如為系列活動，請按場次分別增列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521"/>
        <w:gridCol w:w="2025"/>
        <w:gridCol w:w="2251"/>
        <w:gridCol w:w="1801"/>
        <w:gridCol w:w="901"/>
        <w:gridCol w:w="2695"/>
      </w:tblGrid>
      <w:tr w:rsidR="000446C6" w14:paraId="323CE2D7" w14:textId="77777777" w:rsidTr="000446C6">
        <w:trPr>
          <w:jc w:val="center"/>
        </w:trPr>
        <w:tc>
          <w:tcPr>
            <w:tcW w:w="492" w:type="dxa"/>
            <w:vAlign w:val="center"/>
          </w:tcPr>
          <w:p w14:paraId="3B70309B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13" w:type="dxa"/>
            <w:vAlign w:val="center"/>
          </w:tcPr>
          <w:p w14:paraId="5A0579C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2126" w:type="dxa"/>
            <w:vAlign w:val="center"/>
          </w:tcPr>
          <w:p w14:paraId="1F1EC95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活動日期</w:t>
            </w:r>
          </w:p>
        </w:tc>
        <w:tc>
          <w:tcPr>
            <w:tcW w:w="1701" w:type="dxa"/>
            <w:vAlign w:val="center"/>
          </w:tcPr>
          <w:p w14:paraId="7B1E47CC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講師</w:t>
            </w:r>
          </w:p>
        </w:tc>
        <w:tc>
          <w:tcPr>
            <w:tcW w:w="851" w:type="dxa"/>
            <w:vAlign w:val="center"/>
          </w:tcPr>
          <w:p w14:paraId="53B5445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人數</w:t>
            </w:r>
          </w:p>
        </w:tc>
        <w:tc>
          <w:tcPr>
            <w:tcW w:w="2545" w:type="dxa"/>
            <w:vAlign w:val="center"/>
          </w:tcPr>
          <w:p w14:paraId="6C0C62F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活動地點</w:t>
            </w:r>
          </w:p>
        </w:tc>
      </w:tr>
      <w:tr w:rsidR="000446C6" w14:paraId="063C36DA" w14:textId="77777777" w:rsidTr="000446C6">
        <w:trPr>
          <w:jc w:val="center"/>
        </w:trPr>
        <w:tc>
          <w:tcPr>
            <w:tcW w:w="492" w:type="dxa"/>
            <w:vAlign w:val="center"/>
          </w:tcPr>
          <w:p w14:paraId="64D70E9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1913" w:type="dxa"/>
            <w:vAlign w:val="center"/>
          </w:tcPr>
          <w:p w14:paraId="2956E74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多益檢定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考前輔導班</w:t>
            </w:r>
          </w:p>
        </w:tc>
        <w:tc>
          <w:tcPr>
            <w:tcW w:w="2126" w:type="dxa"/>
            <w:vAlign w:val="center"/>
          </w:tcPr>
          <w:p w14:paraId="05F392BF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6C5157D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07A3C4A0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22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30BAE8CC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29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0D819635" w14:textId="77777777" w:rsidR="00B8086B" w:rsidRDefault="004028D7" w:rsidP="000446C6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莊孝維</w:t>
            </w:r>
          </w:p>
        </w:tc>
        <w:tc>
          <w:tcPr>
            <w:tcW w:w="851" w:type="dxa"/>
            <w:vAlign w:val="center"/>
          </w:tcPr>
          <w:p w14:paraId="3F6C164B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30A0071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淡水校本部</w:t>
            </w:r>
            <w:r w:rsidRPr="000446C6">
              <w:rPr>
                <w:rFonts w:eastAsia="標楷體"/>
                <w:sz w:val="28"/>
                <w:szCs w:val="28"/>
              </w:rPr>
              <w:t>謙</w:t>
            </w:r>
            <w:proofErr w:type="gramStart"/>
            <w:r w:rsidRPr="000446C6">
              <w:rPr>
                <w:rFonts w:eastAsia="標楷體"/>
                <w:sz w:val="28"/>
                <w:szCs w:val="28"/>
              </w:rPr>
              <w:t>禧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樓多元語言教室</w:t>
            </w:r>
            <w:r w:rsidR="00F64DA6"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A201</w:t>
            </w:r>
            <w:r w:rsidR="00F64DA6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0446C6" w14:paraId="47527ACF" w14:textId="77777777" w:rsidTr="000446C6">
        <w:trPr>
          <w:jc w:val="center"/>
        </w:trPr>
        <w:tc>
          <w:tcPr>
            <w:tcW w:w="492" w:type="dxa"/>
            <w:vAlign w:val="center"/>
          </w:tcPr>
          <w:p w14:paraId="4F10FF9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1913" w:type="dxa"/>
            <w:vAlign w:val="center"/>
          </w:tcPr>
          <w:p w14:paraId="5A2A3F1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個人的教室</w:t>
            </w:r>
          </w:p>
        </w:tc>
        <w:tc>
          <w:tcPr>
            <w:tcW w:w="2126" w:type="dxa"/>
            <w:vAlign w:val="center"/>
          </w:tcPr>
          <w:p w14:paraId="21C40DA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09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</w:t>
            </w:r>
            <w:r w:rsidR="00DD566E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94CC2DD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胡說</w:t>
            </w:r>
          </w:p>
        </w:tc>
        <w:tc>
          <w:tcPr>
            <w:tcW w:w="851" w:type="dxa"/>
            <w:vAlign w:val="center"/>
          </w:tcPr>
          <w:p w14:paraId="10DC9A84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7A2061BD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線上研討會</w:t>
            </w:r>
            <w:proofErr w:type="gramEnd"/>
          </w:p>
        </w:tc>
      </w:tr>
      <w:tr w:rsidR="000446C6" w14:paraId="7F9C4875" w14:textId="77777777" w:rsidTr="000446C6">
        <w:trPr>
          <w:jc w:val="center"/>
        </w:trPr>
        <w:tc>
          <w:tcPr>
            <w:tcW w:w="492" w:type="dxa"/>
            <w:vAlign w:val="center"/>
          </w:tcPr>
          <w:p w14:paraId="423E277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1913" w:type="dxa"/>
            <w:vAlign w:val="center"/>
          </w:tcPr>
          <w:p w14:paraId="657C2EDB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月月都是購物節</w:t>
            </w:r>
            <w:r>
              <w:rPr>
                <w:rFonts w:eastAsia="標楷體" w:hint="eastAsia"/>
                <w:sz w:val="28"/>
                <w:szCs w:val="28"/>
              </w:rPr>
              <w:t>-</w:t>
            </w:r>
            <w:r>
              <w:rPr>
                <w:rFonts w:eastAsia="標楷體" w:hint="eastAsia"/>
                <w:sz w:val="28"/>
                <w:szCs w:val="28"/>
              </w:rPr>
              <w:t>行銷策略</w:t>
            </w:r>
          </w:p>
        </w:tc>
        <w:tc>
          <w:tcPr>
            <w:tcW w:w="2126" w:type="dxa"/>
            <w:vAlign w:val="center"/>
          </w:tcPr>
          <w:p w14:paraId="681E7DB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4C9E6D7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巴蹈</w:t>
            </w:r>
            <w:proofErr w:type="gramEnd"/>
          </w:p>
        </w:tc>
        <w:tc>
          <w:tcPr>
            <w:tcW w:w="851" w:type="dxa"/>
            <w:vAlign w:val="center"/>
          </w:tcPr>
          <w:p w14:paraId="00A9AEA2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089D3F51" w14:textId="77777777" w:rsidR="00F64DA6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士林校區行政大樓多功能教室</w:t>
            </w:r>
          </w:p>
          <w:p w14:paraId="1392BE54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行</w:t>
            </w:r>
            <w:r>
              <w:rPr>
                <w:rFonts w:eastAsia="標楷體" w:hint="eastAsia"/>
                <w:sz w:val="28"/>
                <w:szCs w:val="28"/>
              </w:rPr>
              <w:t>102)</w:t>
            </w:r>
          </w:p>
        </w:tc>
      </w:tr>
      <w:tr w:rsidR="000446C6" w14:paraId="27FDDE00" w14:textId="77777777" w:rsidTr="000446C6">
        <w:trPr>
          <w:jc w:val="center"/>
        </w:trPr>
        <w:tc>
          <w:tcPr>
            <w:tcW w:w="492" w:type="dxa"/>
            <w:vAlign w:val="center"/>
          </w:tcPr>
          <w:p w14:paraId="2994B1F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</w:t>
            </w:r>
          </w:p>
        </w:tc>
        <w:tc>
          <w:tcPr>
            <w:tcW w:w="1913" w:type="dxa"/>
            <w:vAlign w:val="center"/>
          </w:tcPr>
          <w:p w14:paraId="487B4F54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D9F2F1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DF776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DF56F2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4BB63436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14:paraId="513A6C6F" w14:textId="77777777" w:rsidR="000243BA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活動具體成效</w:t>
      </w:r>
      <w:r w:rsidR="000243BA" w:rsidRPr="009C79F9">
        <w:rPr>
          <w:rFonts w:eastAsia="標楷體" w:hint="eastAsia"/>
          <w:sz w:val="28"/>
        </w:rPr>
        <w:t>：</w:t>
      </w:r>
    </w:p>
    <w:p w14:paraId="495EAE46" w14:textId="77777777" w:rsidR="00F64DA6" w:rsidRPr="00F64DA6" w:rsidRDefault="00F64DA6" w:rsidP="00F64DA6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F64DA6">
        <w:rPr>
          <w:rFonts w:eastAsia="標楷體"/>
          <w:sz w:val="22"/>
          <w:szCs w:val="22"/>
          <w:shd w:val="pct15" w:color="auto" w:fill="FFFFFF"/>
        </w:rPr>
        <w:t>如為系列活動，請分別</w:t>
      </w:r>
      <w:r w:rsidR="00EA2933">
        <w:rPr>
          <w:rFonts w:eastAsia="標楷體" w:hint="eastAsia"/>
          <w:sz w:val="22"/>
          <w:szCs w:val="22"/>
          <w:shd w:val="pct15" w:color="auto" w:fill="FFFFFF"/>
        </w:rPr>
        <w:t>填列</w:t>
      </w:r>
    </w:p>
    <w:p w14:paraId="50508600" w14:textId="77777777" w:rsidR="00D7060F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質化成效：</w:t>
      </w:r>
    </w:p>
    <w:p w14:paraId="3C318E49" w14:textId="77777777" w:rsidR="009E0AF2" w:rsidRDefault="009E0AF2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9E0AF2">
        <w:rPr>
          <w:rFonts w:eastAsia="標楷體"/>
          <w:sz w:val="28"/>
          <w:szCs w:val="28"/>
        </w:rPr>
        <w:t>針對新生：可以在新生入學時以客觀的評量方式了解學生英語的程度，做為課程分班或者教學規劃設計的參考。</w:t>
      </w:r>
    </w:p>
    <w:p w14:paraId="542C49A8" w14:textId="77777777" w:rsidR="009E0AF2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針對舊生：可藉由英檢評量一年來的學習成果，做為學生學習成果及教學效果的檢視。</w:t>
      </w:r>
    </w:p>
    <w:p w14:paraId="42128248" w14:textId="77777777" w:rsidR="00F57EB4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學生成績亦可作為各系要求英檢門檻之檢視。</w:t>
      </w:r>
    </w:p>
    <w:p w14:paraId="5B1CCC3C" w14:textId="77777777" w:rsidR="00266990" w:rsidRP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本研習營旨在讓參與學員於活動中學習多元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文化、提升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區域整合觀念，外語課程主題以日常生活為主，導入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文化並培訓口語能力，結合</w:t>
      </w:r>
      <w:r w:rsidR="00B941E1">
        <w:rPr>
          <w:rFonts w:eastAsia="標楷體" w:hint="eastAsia"/>
          <w:sz w:val="28"/>
          <w:szCs w:val="28"/>
        </w:rPr>
        <w:t>海上</w:t>
      </w:r>
      <w:r w:rsidRPr="00266990">
        <w:rPr>
          <w:rFonts w:eastAsia="標楷體"/>
          <w:sz w:val="28"/>
          <w:szCs w:val="28"/>
        </w:rPr>
        <w:t>園區與各</w:t>
      </w:r>
      <w:r w:rsidR="00B941E1">
        <w:rPr>
          <w:rFonts w:eastAsia="標楷體" w:hint="eastAsia"/>
          <w:sz w:val="28"/>
          <w:szCs w:val="28"/>
        </w:rPr>
        <w:t>國外</w:t>
      </w:r>
      <w:r w:rsidRPr="00266990">
        <w:rPr>
          <w:rFonts w:eastAsia="標楷體"/>
          <w:sz w:val="28"/>
          <w:szCs w:val="28"/>
        </w:rPr>
        <w:t>語科系，提供學生日後</w:t>
      </w:r>
      <w:r w:rsidR="00B941E1">
        <w:rPr>
          <w:rFonts w:eastAsia="標楷體" w:hint="eastAsia"/>
          <w:sz w:val="28"/>
          <w:szCs w:val="28"/>
        </w:rPr>
        <w:t>外</w:t>
      </w:r>
      <w:r w:rsidRPr="00266990">
        <w:rPr>
          <w:rFonts w:eastAsia="標楷體"/>
          <w:sz w:val="28"/>
          <w:szCs w:val="28"/>
        </w:rPr>
        <w:t>語交流園地。</w:t>
      </w:r>
    </w:p>
    <w:p w14:paraId="7AD40FF5" w14:textId="77777777" w:rsid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正取學員主要來自</w:t>
      </w:r>
      <w:r>
        <w:rPr>
          <w:rFonts w:eastAsia="標楷體" w:hint="eastAsia"/>
          <w:sz w:val="28"/>
          <w:szCs w:val="28"/>
        </w:rPr>
        <w:t>能仁</w:t>
      </w:r>
      <w:r w:rsidRPr="00266990">
        <w:rPr>
          <w:rFonts w:eastAsia="標楷體"/>
          <w:sz w:val="28"/>
          <w:szCs w:val="28"/>
        </w:rPr>
        <w:t>家商、</w:t>
      </w:r>
      <w:r>
        <w:rPr>
          <w:rFonts w:eastAsia="標楷體" w:hint="eastAsia"/>
          <w:sz w:val="28"/>
          <w:szCs w:val="28"/>
        </w:rPr>
        <w:t>淡水</w:t>
      </w:r>
      <w:r w:rsidRPr="00266990">
        <w:rPr>
          <w:rFonts w:eastAsia="標楷體"/>
          <w:sz w:val="28"/>
          <w:szCs w:val="28"/>
        </w:rPr>
        <w:t>商工、</w:t>
      </w:r>
      <w:r>
        <w:rPr>
          <w:rFonts w:eastAsia="標楷體" w:hint="eastAsia"/>
          <w:sz w:val="28"/>
          <w:szCs w:val="28"/>
        </w:rPr>
        <w:t>北</w:t>
      </w: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 w:rsidRPr="00266990">
        <w:rPr>
          <w:rFonts w:eastAsia="標楷體"/>
          <w:sz w:val="28"/>
          <w:szCs w:val="28"/>
        </w:rPr>
        <w:t>女中與</w:t>
      </w:r>
      <w:r>
        <w:rPr>
          <w:rFonts w:eastAsia="標楷體" w:hint="eastAsia"/>
          <w:sz w:val="28"/>
          <w:szCs w:val="28"/>
        </w:rPr>
        <w:t>淡江</w:t>
      </w:r>
      <w:r w:rsidRPr="00266990">
        <w:rPr>
          <w:rFonts w:eastAsia="標楷體"/>
          <w:sz w:val="28"/>
          <w:szCs w:val="28"/>
        </w:rPr>
        <w:t>高中。</w:t>
      </w:r>
    </w:p>
    <w:p w14:paraId="34751501" w14:textId="77777777" w:rsidR="00266990" w:rsidRDefault="00266990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研習營邀請本校</w:t>
      </w:r>
      <w:r>
        <w:rPr>
          <w:rFonts w:eastAsia="標楷體" w:hint="eastAsia"/>
          <w:sz w:val="28"/>
          <w:szCs w:val="28"/>
        </w:rPr>
        <w:t>航海</w:t>
      </w:r>
      <w:r w:rsidRPr="00266990">
        <w:rPr>
          <w:rFonts w:eastAsia="標楷體"/>
          <w:sz w:val="28"/>
          <w:szCs w:val="28"/>
        </w:rPr>
        <w:t>系</w:t>
      </w:r>
      <w:r w:rsidR="008156CB">
        <w:rPr>
          <w:rFonts w:eastAsia="標楷體" w:hint="eastAsia"/>
          <w:sz w:val="28"/>
          <w:szCs w:val="28"/>
        </w:rPr>
        <w:t>娜美</w:t>
      </w:r>
      <w:r w:rsidRPr="00266990">
        <w:rPr>
          <w:rFonts w:eastAsia="標楷體"/>
          <w:sz w:val="28"/>
          <w:szCs w:val="28"/>
        </w:rPr>
        <w:t>老師</w:t>
      </w:r>
      <w:r w:rsidR="006372B1">
        <w:rPr>
          <w:rFonts w:eastAsia="標楷體" w:hint="eastAsia"/>
          <w:sz w:val="28"/>
          <w:szCs w:val="28"/>
        </w:rPr>
        <w:t>、輪機系佛朗基老師</w:t>
      </w:r>
      <w:r w:rsidRPr="00266990">
        <w:rPr>
          <w:rFonts w:eastAsia="標楷體"/>
          <w:sz w:val="28"/>
          <w:szCs w:val="28"/>
        </w:rPr>
        <w:t>、</w:t>
      </w:r>
      <w:proofErr w:type="gramStart"/>
      <w:r w:rsidR="006372B1">
        <w:rPr>
          <w:rFonts w:eastAsia="標楷體" w:hint="eastAsia"/>
          <w:sz w:val="28"/>
          <w:szCs w:val="28"/>
        </w:rPr>
        <w:t>海觀系</w:t>
      </w:r>
      <w:proofErr w:type="gramEnd"/>
      <w:r w:rsidR="006372B1">
        <w:rPr>
          <w:rFonts w:eastAsia="標楷體" w:hint="eastAsia"/>
          <w:sz w:val="28"/>
          <w:szCs w:val="28"/>
        </w:rPr>
        <w:t>騙人布老師、</w:t>
      </w:r>
      <w:proofErr w:type="gramStart"/>
      <w:r w:rsidR="006372B1">
        <w:rPr>
          <w:rFonts w:eastAsia="標楷體" w:hint="eastAsia"/>
          <w:sz w:val="28"/>
          <w:szCs w:val="28"/>
        </w:rPr>
        <w:t>運休系</w:t>
      </w:r>
      <w:proofErr w:type="gramEnd"/>
      <w:r w:rsidR="006372B1">
        <w:rPr>
          <w:rFonts w:eastAsia="標楷體" w:hint="eastAsia"/>
          <w:sz w:val="28"/>
          <w:szCs w:val="28"/>
        </w:rPr>
        <w:t>魯夫老師、</w:t>
      </w:r>
      <w:proofErr w:type="gramStart"/>
      <w:r w:rsidR="00703AD7">
        <w:rPr>
          <w:rFonts w:eastAsia="標楷體" w:hint="eastAsia"/>
          <w:sz w:val="28"/>
          <w:szCs w:val="28"/>
        </w:rPr>
        <w:t>餐管</w:t>
      </w:r>
      <w:r w:rsidRPr="00266990">
        <w:rPr>
          <w:rFonts w:eastAsia="標楷體"/>
          <w:sz w:val="28"/>
          <w:szCs w:val="28"/>
        </w:rPr>
        <w:t>系</w:t>
      </w:r>
      <w:r w:rsidR="00703AD7">
        <w:rPr>
          <w:rFonts w:eastAsia="標楷體" w:hint="eastAsia"/>
          <w:sz w:val="28"/>
          <w:szCs w:val="28"/>
        </w:rPr>
        <w:t>香</w:t>
      </w:r>
      <w:proofErr w:type="gramEnd"/>
      <w:r w:rsidR="00703AD7">
        <w:rPr>
          <w:rFonts w:eastAsia="標楷體" w:hint="eastAsia"/>
          <w:sz w:val="28"/>
          <w:szCs w:val="28"/>
        </w:rPr>
        <w:t>吉士</w:t>
      </w:r>
      <w:r w:rsidRPr="00266990">
        <w:rPr>
          <w:rFonts w:eastAsia="標楷體"/>
          <w:sz w:val="28"/>
          <w:szCs w:val="28"/>
        </w:rPr>
        <w:t>老師、</w:t>
      </w:r>
      <w:r w:rsidR="008156CB">
        <w:rPr>
          <w:rFonts w:eastAsia="標楷體" w:hint="eastAsia"/>
          <w:sz w:val="28"/>
          <w:szCs w:val="28"/>
        </w:rPr>
        <w:t>旅遊系索隆老師</w:t>
      </w:r>
      <w:r w:rsidR="002F42D9">
        <w:rPr>
          <w:rFonts w:eastAsia="標楷體" w:hint="eastAsia"/>
          <w:sz w:val="28"/>
          <w:szCs w:val="28"/>
        </w:rPr>
        <w:t>、</w:t>
      </w:r>
      <w:r w:rsidR="00703AD7">
        <w:rPr>
          <w:rFonts w:eastAsia="標楷體" w:hint="eastAsia"/>
          <w:sz w:val="28"/>
          <w:szCs w:val="28"/>
        </w:rPr>
        <w:t>時尚</w:t>
      </w:r>
      <w:r w:rsidRPr="00266990">
        <w:rPr>
          <w:rFonts w:eastAsia="標楷體"/>
          <w:sz w:val="28"/>
          <w:szCs w:val="28"/>
        </w:rPr>
        <w:t>系</w:t>
      </w:r>
      <w:r w:rsidR="002F42D9">
        <w:rPr>
          <w:rFonts w:eastAsia="標楷體" w:hint="eastAsia"/>
          <w:sz w:val="28"/>
          <w:szCs w:val="28"/>
        </w:rPr>
        <w:t>喬巴</w:t>
      </w:r>
      <w:r w:rsidRPr="00266990">
        <w:rPr>
          <w:rFonts w:eastAsia="標楷體"/>
          <w:sz w:val="28"/>
          <w:szCs w:val="28"/>
        </w:rPr>
        <w:t>老師、</w:t>
      </w:r>
      <w:r w:rsidR="002F42D9">
        <w:rPr>
          <w:rFonts w:eastAsia="標楷體" w:hint="eastAsia"/>
          <w:sz w:val="28"/>
          <w:szCs w:val="28"/>
        </w:rPr>
        <w:t>演藝系布魯克、</w:t>
      </w:r>
      <w:r w:rsidR="00703AD7">
        <w:rPr>
          <w:rFonts w:eastAsia="標楷體" w:hint="eastAsia"/>
          <w:sz w:val="28"/>
          <w:szCs w:val="28"/>
        </w:rPr>
        <w:t>通識教育中心</w:t>
      </w:r>
      <w:r w:rsidR="00535756">
        <w:rPr>
          <w:rFonts w:eastAsia="標楷體" w:hint="eastAsia"/>
          <w:sz w:val="28"/>
          <w:szCs w:val="28"/>
        </w:rPr>
        <w:t>羅賓</w:t>
      </w:r>
      <w:r w:rsidRPr="00266990">
        <w:rPr>
          <w:rFonts w:eastAsia="標楷體"/>
          <w:sz w:val="28"/>
          <w:szCs w:val="28"/>
        </w:rPr>
        <w:t>老師擔任授課講師。</w:t>
      </w:r>
    </w:p>
    <w:p w14:paraId="0AB38987" w14:textId="77777777" w:rsidR="00703AD7" w:rsidRDefault="00703AD7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3AD7">
        <w:rPr>
          <w:rFonts w:eastAsia="標楷體"/>
          <w:sz w:val="28"/>
          <w:szCs w:val="28"/>
        </w:rPr>
        <w:t>本研習營多元文化授課內容包含：「發現之旅與徜徉</w:t>
      </w:r>
      <w:r w:rsidR="00B941E1">
        <w:rPr>
          <w:rFonts w:eastAsia="標楷體" w:hint="eastAsia"/>
          <w:sz w:val="28"/>
          <w:szCs w:val="28"/>
        </w:rPr>
        <w:t>大海</w:t>
      </w:r>
      <w:r w:rsidRPr="00703AD7">
        <w:rPr>
          <w:rFonts w:eastAsia="標楷體"/>
          <w:sz w:val="28"/>
          <w:szCs w:val="28"/>
        </w:rPr>
        <w:t>」、「</w:t>
      </w:r>
      <w:r w:rsidR="00B941E1">
        <w:rPr>
          <w:rFonts w:eastAsia="標楷體" w:hint="eastAsia"/>
          <w:sz w:val="28"/>
          <w:szCs w:val="28"/>
        </w:rPr>
        <w:t>大西洋</w:t>
      </w:r>
      <w:r w:rsidRPr="00703AD7">
        <w:rPr>
          <w:rFonts w:eastAsia="標楷體"/>
          <w:sz w:val="28"/>
          <w:szCs w:val="28"/>
        </w:rPr>
        <w:t>概述與</w:t>
      </w:r>
      <w:r w:rsidR="00B941E1">
        <w:rPr>
          <w:rFonts w:eastAsia="標楷體" w:hint="eastAsia"/>
          <w:sz w:val="28"/>
          <w:szCs w:val="28"/>
        </w:rPr>
        <w:t>航海史</w:t>
      </w:r>
      <w:r w:rsidRPr="00703AD7">
        <w:rPr>
          <w:rFonts w:eastAsia="標楷體"/>
          <w:sz w:val="28"/>
          <w:szCs w:val="28"/>
        </w:rPr>
        <w:t>簡介」、「認識</w:t>
      </w:r>
      <w:r w:rsidR="00B941E1">
        <w:rPr>
          <w:rFonts w:eastAsia="標楷體" w:hint="eastAsia"/>
          <w:sz w:val="28"/>
          <w:szCs w:val="28"/>
        </w:rPr>
        <w:t>海洋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生態體驗</w:t>
      </w:r>
      <w:r w:rsidRPr="00703AD7">
        <w:rPr>
          <w:rFonts w:eastAsia="標楷體"/>
          <w:sz w:val="28"/>
          <w:szCs w:val="28"/>
        </w:rPr>
        <w:t>課程」、「認識</w:t>
      </w:r>
      <w:r w:rsidR="00B941E1">
        <w:rPr>
          <w:rFonts w:eastAsia="標楷體" w:hint="eastAsia"/>
          <w:sz w:val="28"/>
          <w:szCs w:val="28"/>
        </w:rPr>
        <w:t>外</w:t>
      </w:r>
      <w:r w:rsidRPr="00703AD7">
        <w:rPr>
          <w:rFonts w:eastAsia="標楷體"/>
          <w:sz w:val="28"/>
          <w:szCs w:val="28"/>
        </w:rPr>
        <w:t>語之美：</w:t>
      </w:r>
      <w:r w:rsidR="00B941E1">
        <w:rPr>
          <w:rFonts w:eastAsia="標楷體" w:hint="eastAsia"/>
          <w:sz w:val="28"/>
          <w:szCs w:val="28"/>
        </w:rPr>
        <w:t>美語</w:t>
      </w:r>
      <w:r w:rsidRPr="00703AD7">
        <w:rPr>
          <w:rFonts w:eastAsia="標楷體"/>
          <w:sz w:val="28"/>
          <w:szCs w:val="28"/>
        </w:rPr>
        <w:t>課程」、「專題講座</w:t>
      </w:r>
      <w:r w:rsidRPr="00703AD7">
        <w:rPr>
          <w:rFonts w:eastAsia="標楷體"/>
          <w:sz w:val="28"/>
          <w:szCs w:val="28"/>
        </w:rPr>
        <w:t>/</w:t>
      </w:r>
      <w:r w:rsidRPr="00703AD7">
        <w:rPr>
          <w:rFonts w:eastAsia="標楷體"/>
          <w:sz w:val="28"/>
          <w:szCs w:val="28"/>
        </w:rPr>
        <w:t>小組討論」、「認識</w:t>
      </w:r>
      <w:r w:rsidR="00B941E1">
        <w:rPr>
          <w:rFonts w:eastAsia="標楷體" w:hint="eastAsia"/>
          <w:sz w:val="28"/>
          <w:szCs w:val="28"/>
        </w:rPr>
        <w:t>外語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法</w:t>
      </w:r>
      <w:r w:rsidRPr="00703AD7">
        <w:rPr>
          <w:rFonts w:eastAsia="標楷體"/>
          <w:sz w:val="28"/>
          <w:szCs w:val="28"/>
        </w:rPr>
        <w:t>語課程」。</w:t>
      </w:r>
    </w:p>
    <w:p w14:paraId="24AFC26E" w14:textId="77777777" w:rsidR="00B941E1" w:rsidRDefault="00B941E1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研習營學員所填寫活動問卷中，回饋內容皆反應此次參加研習獲益良多、課</w:t>
      </w:r>
      <w:r w:rsidRPr="00B941E1">
        <w:rPr>
          <w:rFonts w:eastAsia="標楷體"/>
          <w:sz w:val="28"/>
          <w:szCs w:val="28"/>
        </w:rPr>
        <w:lastRenderedPageBreak/>
        <w:t>程內容豐富、增加高中職課程中未教授之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知識、能增進國際觀，並肯定授課教師與活動</w:t>
      </w:r>
      <w:proofErr w:type="gramStart"/>
      <w:r w:rsidRPr="00B941E1">
        <w:rPr>
          <w:rFonts w:eastAsia="標楷體"/>
          <w:sz w:val="28"/>
          <w:szCs w:val="28"/>
        </w:rPr>
        <w:t>支援隊輔的</w:t>
      </w:r>
      <w:proofErr w:type="gramEnd"/>
      <w:r w:rsidRPr="00B941E1">
        <w:rPr>
          <w:rFonts w:eastAsia="標楷體"/>
          <w:sz w:val="28"/>
          <w:szCs w:val="28"/>
        </w:rPr>
        <w:t>用心。</w:t>
      </w:r>
    </w:p>
    <w:p w14:paraId="05C2CD42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1D49018B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 w:rsidR="00D95A8B">
        <w:rPr>
          <w:rFonts w:eastAsia="標楷體" w:hint="eastAsia"/>
          <w:sz w:val="28"/>
          <w:szCs w:val="28"/>
        </w:rPr>
        <w:t>XXXXX</w:t>
      </w:r>
    </w:p>
    <w:p w14:paraId="14CCFD8D" w14:textId="77777777" w:rsidR="00D95A8B" w:rsidRDefault="00D95A8B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1727CBB6" w14:textId="77777777" w:rsidR="009E0AF2" w:rsidRPr="009E0AF2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量化成效：</w:t>
      </w:r>
    </w:p>
    <w:p w14:paraId="6CBED583" w14:textId="77777777" w:rsidR="000E17C3" w:rsidRDefault="00F57EB4" w:rsidP="00B941E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專業英文</w:t>
      </w:r>
      <w:r w:rsidRPr="00F57EB4">
        <w:rPr>
          <w:rFonts w:eastAsia="標楷體"/>
          <w:sz w:val="28"/>
          <w:szCs w:val="28"/>
        </w:rPr>
        <w:t>採取學校統一報名方式辦理，共計報名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</w:t>
      </w:r>
      <w:r w:rsidRPr="00F57EB4">
        <w:rPr>
          <w:rFonts w:eastAsia="標楷體"/>
          <w:sz w:val="28"/>
          <w:szCs w:val="28"/>
        </w:rPr>
        <w:t>2</w:t>
      </w:r>
      <w:r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名學生（含二技、五專全體學生、研究生及自行報名之學生），由學校</w:t>
      </w:r>
      <w:proofErr w:type="gramStart"/>
      <w:r w:rsidRPr="00F57EB4">
        <w:rPr>
          <w:rFonts w:eastAsia="標楷體"/>
          <w:sz w:val="28"/>
          <w:szCs w:val="28"/>
        </w:rPr>
        <w:t>補助每生之</w:t>
      </w:r>
      <w:proofErr w:type="gramEnd"/>
      <w:r w:rsidRPr="00F57EB4">
        <w:rPr>
          <w:rFonts w:eastAsia="標楷體"/>
          <w:sz w:val="28"/>
          <w:szCs w:val="28"/>
        </w:rPr>
        <w:t>測驗費</w:t>
      </w:r>
      <w:r>
        <w:rPr>
          <w:rFonts w:eastAsia="標楷體" w:hint="eastAsia"/>
          <w:sz w:val="28"/>
          <w:szCs w:val="28"/>
        </w:rPr>
        <w:t>50</w:t>
      </w:r>
      <w:r w:rsidRPr="00F57EB4">
        <w:rPr>
          <w:rFonts w:eastAsia="標楷體"/>
          <w:sz w:val="28"/>
          <w:szCs w:val="28"/>
        </w:rPr>
        <w:t>0</w:t>
      </w:r>
      <w:r w:rsidRPr="00F57EB4">
        <w:rPr>
          <w:rFonts w:eastAsia="標楷體"/>
          <w:sz w:val="28"/>
          <w:szCs w:val="28"/>
        </w:rPr>
        <w:t>元及各項試</w:t>
      </w:r>
      <w:proofErr w:type="gramStart"/>
      <w:r w:rsidRPr="00F57EB4">
        <w:rPr>
          <w:rFonts w:eastAsia="標楷體"/>
          <w:sz w:val="28"/>
          <w:szCs w:val="28"/>
        </w:rPr>
        <w:t>務</w:t>
      </w:r>
      <w:proofErr w:type="gramEnd"/>
      <w:r w:rsidRPr="00F57EB4">
        <w:rPr>
          <w:rFonts w:eastAsia="標楷體"/>
          <w:sz w:val="28"/>
          <w:szCs w:val="28"/>
        </w:rPr>
        <w:t>支出。實際到考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304</w:t>
      </w:r>
      <w:r w:rsidRPr="00F57EB4">
        <w:rPr>
          <w:rFonts w:eastAsia="標楷體"/>
          <w:sz w:val="28"/>
          <w:szCs w:val="28"/>
        </w:rPr>
        <w:t>人，到考率</w:t>
      </w:r>
      <w:r w:rsidRPr="00F57EB4">
        <w:rPr>
          <w:rFonts w:eastAsia="標楷體"/>
          <w:sz w:val="28"/>
          <w:szCs w:val="28"/>
        </w:rPr>
        <w:t>99.</w:t>
      </w:r>
      <w:r w:rsidR="002C1DB3">
        <w:rPr>
          <w:rFonts w:eastAsia="標楷體" w:hint="eastAsia"/>
          <w:sz w:val="28"/>
          <w:szCs w:val="28"/>
        </w:rPr>
        <w:t>22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，成績</w:t>
      </w:r>
      <w:proofErr w:type="gramStart"/>
      <w:r w:rsidRPr="00F57EB4">
        <w:rPr>
          <w:rFonts w:eastAsia="標楷體"/>
          <w:sz w:val="28"/>
          <w:szCs w:val="28"/>
        </w:rPr>
        <w:t>採</w:t>
      </w:r>
      <w:proofErr w:type="gramEnd"/>
      <w:r w:rsidRPr="00F57EB4">
        <w:rPr>
          <w:rFonts w:eastAsia="標楷體"/>
          <w:sz w:val="28"/>
          <w:szCs w:val="28"/>
        </w:rPr>
        <w:t>計</w:t>
      </w:r>
      <w:r w:rsidR="002C1DB3"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,</w:t>
      </w:r>
      <w:r w:rsidR="002C1DB3">
        <w:rPr>
          <w:rFonts w:eastAsia="標楷體" w:hint="eastAsia"/>
          <w:sz w:val="28"/>
          <w:szCs w:val="28"/>
        </w:rPr>
        <w:t>302</w:t>
      </w:r>
      <w:r w:rsidRPr="00F57EB4">
        <w:rPr>
          <w:rFonts w:eastAsia="標楷體"/>
          <w:sz w:val="28"/>
          <w:szCs w:val="28"/>
        </w:rPr>
        <w:t>名。通過</w:t>
      </w:r>
      <w:proofErr w:type="gramStart"/>
      <w:r w:rsidRPr="00F57EB4">
        <w:rPr>
          <w:rFonts w:eastAsia="標楷體"/>
          <w:sz w:val="28"/>
          <w:szCs w:val="28"/>
        </w:rPr>
        <w:t>各系英檢</w:t>
      </w:r>
      <w:proofErr w:type="gramEnd"/>
      <w:r w:rsidRPr="00F57EB4">
        <w:rPr>
          <w:rFonts w:eastAsia="標楷體"/>
          <w:sz w:val="28"/>
          <w:szCs w:val="28"/>
        </w:rPr>
        <w:t>畢業門檻共計</w:t>
      </w:r>
      <w:r w:rsidRPr="00F57EB4">
        <w:rPr>
          <w:rFonts w:eastAsia="標楷體"/>
          <w:sz w:val="28"/>
          <w:szCs w:val="28"/>
        </w:rPr>
        <w:t>1,0</w:t>
      </w:r>
      <w:r w:rsidR="002C1DB3">
        <w:rPr>
          <w:rFonts w:eastAsia="標楷體" w:hint="eastAsia"/>
          <w:sz w:val="28"/>
          <w:szCs w:val="28"/>
        </w:rPr>
        <w:t>20</w:t>
      </w:r>
      <w:r w:rsidRPr="00F57EB4">
        <w:rPr>
          <w:rFonts w:eastAsia="標楷體"/>
          <w:sz w:val="28"/>
          <w:szCs w:val="28"/>
        </w:rPr>
        <w:t>人，通過率</w:t>
      </w:r>
      <w:r w:rsidRPr="00F57EB4">
        <w:rPr>
          <w:rFonts w:eastAsia="標楷體"/>
          <w:sz w:val="28"/>
          <w:szCs w:val="28"/>
        </w:rPr>
        <w:t>4</w:t>
      </w:r>
      <w:r w:rsidR="002C1DB3">
        <w:rPr>
          <w:rFonts w:eastAsia="標楷體" w:hint="eastAsia"/>
          <w:sz w:val="28"/>
          <w:szCs w:val="28"/>
        </w:rPr>
        <w:t>4</w:t>
      </w:r>
      <w:r w:rsidRPr="00F57EB4">
        <w:rPr>
          <w:rFonts w:eastAsia="標楷體"/>
          <w:sz w:val="28"/>
          <w:szCs w:val="28"/>
        </w:rPr>
        <w:t>.</w:t>
      </w:r>
      <w:r w:rsidR="002C1DB3">
        <w:rPr>
          <w:rFonts w:eastAsia="標楷體" w:hint="eastAsia"/>
          <w:sz w:val="28"/>
          <w:szCs w:val="28"/>
        </w:rPr>
        <w:t>27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。</w:t>
      </w:r>
    </w:p>
    <w:p w14:paraId="7011FEF8" w14:textId="304A3BA0" w:rsidR="00631268" w:rsidRDefault="00B941E1" w:rsidP="00631268">
      <w:pPr>
        <w:pStyle w:val="af0"/>
        <w:numPr>
          <w:ilvl w:val="0"/>
          <w:numId w:val="36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「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文化研習營」於</w:t>
      </w:r>
      <w:r w:rsidRPr="00B941E1">
        <w:rPr>
          <w:rFonts w:eastAsia="標楷體"/>
          <w:sz w:val="28"/>
          <w:szCs w:val="28"/>
        </w:rPr>
        <w:t>1</w:t>
      </w:r>
      <w:r w:rsidR="00775C3D">
        <w:rPr>
          <w:rFonts w:eastAsia="標楷體" w:hint="eastAsia"/>
          <w:sz w:val="28"/>
          <w:szCs w:val="28"/>
        </w:rPr>
        <w:t>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日至</w:t>
      </w:r>
      <w:r w:rsidR="00775C3D">
        <w:rPr>
          <w:rFonts w:eastAsia="標楷體" w:hint="eastAsia"/>
          <w:sz w:val="28"/>
          <w:szCs w:val="28"/>
        </w:rPr>
        <w:t>113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8</w:t>
      </w:r>
      <w:r>
        <w:rPr>
          <w:rFonts w:eastAsia="標楷體" w:hint="eastAsia"/>
          <w:sz w:val="28"/>
          <w:szCs w:val="28"/>
        </w:rPr>
        <w:t>日</w:t>
      </w:r>
      <w:r w:rsidRPr="00B941E1">
        <w:rPr>
          <w:rFonts w:eastAsia="標楷體"/>
          <w:sz w:val="28"/>
          <w:szCs w:val="28"/>
        </w:rPr>
        <w:t>舉辦，原訂</w:t>
      </w:r>
      <w:proofErr w:type="gramStart"/>
      <w:r w:rsidRPr="00B941E1">
        <w:rPr>
          <w:rFonts w:eastAsia="標楷體"/>
          <w:sz w:val="28"/>
          <w:szCs w:val="28"/>
        </w:rPr>
        <w:t>招募</w:t>
      </w:r>
      <w:r w:rsidR="00631268">
        <w:rPr>
          <w:rFonts w:eastAsia="標楷體" w:hint="eastAsia"/>
          <w:sz w:val="28"/>
          <w:szCs w:val="28"/>
        </w:rPr>
        <w:t>雙北</w:t>
      </w:r>
      <w:r w:rsidRPr="00B941E1">
        <w:rPr>
          <w:rFonts w:eastAsia="標楷體"/>
          <w:sz w:val="28"/>
          <w:szCs w:val="28"/>
        </w:rPr>
        <w:t>高中</w:t>
      </w:r>
      <w:proofErr w:type="gramEnd"/>
      <w:r w:rsidRPr="00B941E1">
        <w:rPr>
          <w:rFonts w:eastAsia="標楷體"/>
          <w:sz w:val="28"/>
          <w:szCs w:val="28"/>
        </w:rPr>
        <w:t>職學生計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人，因報名</w:t>
      </w:r>
      <w:proofErr w:type="gramStart"/>
      <w:r w:rsidRPr="00B941E1">
        <w:rPr>
          <w:rFonts w:eastAsia="標楷體"/>
          <w:sz w:val="28"/>
          <w:szCs w:val="28"/>
        </w:rPr>
        <w:t>採</w:t>
      </w:r>
      <w:proofErr w:type="gramEnd"/>
      <w:r w:rsidRPr="00B941E1">
        <w:rPr>
          <w:rFonts w:eastAsia="標楷體"/>
          <w:sz w:val="28"/>
          <w:szCs w:val="28"/>
        </w:rPr>
        <w:t>傳真方式，在考量收件時間重疊下正取學員數增至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2</w:t>
      </w:r>
      <w:r w:rsidRPr="00B941E1">
        <w:rPr>
          <w:rFonts w:eastAsia="標楷體"/>
          <w:sz w:val="28"/>
          <w:szCs w:val="28"/>
        </w:rPr>
        <w:t>人；活動當天實際報到人數為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人，女生學員共計</w:t>
      </w:r>
      <w:r w:rsidR="00631268">
        <w:rPr>
          <w:rFonts w:eastAsia="標楷體" w:hint="eastAsia"/>
          <w:sz w:val="28"/>
          <w:szCs w:val="28"/>
        </w:rPr>
        <w:t>20</w:t>
      </w:r>
      <w:r w:rsidRPr="00B941E1">
        <w:rPr>
          <w:rFonts w:eastAsia="標楷體"/>
          <w:sz w:val="28"/>
          <w:szCs w:val="28"/>
        </w:rPr>
        <w:t>位，男生學員共計</w:t>
      </w:r>
      <w:r w:rsidR="00631268">
        <w:rPr>
          <w:rFonts w:eastAsia="標楷體" w:hint="eastAsia"/>
          <w:sz w:val="28"/>
          <w:szCs w:val="28"/>
        </w:rPr>
        <w:t>40</w:t>
      </w:r>
      <w:r w:rsidRPr="00B941E1">
        <w:rPr>
          <w:rFonts w:eastAsia="標楷體"/>
          <w:sz w:val="28"/>
          <w:szCs w:val="28"/>
        </w:rPr>
        <w:t>位。</w:t>
      </w:r>
      <w:r w:rsidR="00631268" w:rsidRPr="00631268">
        <w:rPr>
          <w:rFonts w:eastAsia="標楷體"/>
          <w:sz w:val="28"/>
          <w:szCs w:val="28"/>
        </w:rPr>
        <w:t>研習營共有</w:t>
      </w:r>
      <w:r w:rsidR="00631268" w:rsidRPr="00631268">
        <w:rPr>
          <w:rFonts w:eastAsia="標楷體" w:hint="eastAsia"/>
          <w:sz w:val="28"/>
          <w:szCs w:val="28"/>
        </w:rPr>
        <w:t>3</w:t>
      </w:r>
      <w:r w:rsidR="00631268" w:rsidRPr="00631268">
        <w:rPr>
          <w:rFonts w:eastAsia="標楷體"/>
          <w:sz w:val="28"/>
          <w:szCs w:val="28"/>
        </w:rPr>
        <w:t>位本校教師與</w:t>
      </w:r>
      <w:r w:rsidR="00631268" w:rsidRPr="00631268">
        <w:rPr>
          <w:rFonts w:eastAsia="標楷體" w:hint="eastAsia"/>
          <w:sz w:val="28"/>
          <w:szCs w:val="28"/>
        </w:rPr>
        <w:t>10</w:t>
      </w:r>
      <w:r w:rsidR="00631268" w:rsidRPr="00631268">
        <w:rPr>
          <w:rFonts w:eastAsia="標楷體"/>
          <w:sz w:val="28"/>
          <w:szCs w:val="28"/>
        </w:rPr>
        <w:t>位本校在學學生參與授課及協助活動推行。研習營後回收有效問卷共</w:t>
      </w:r>
      <w:r w:rsidR="00631268">
        <w:rPr>
          <w:rFonts w:eastAsia="標楷體" w:hint="eastAsia"/>
          <w:sz w:val="28"/>
          <w:szCs w:val="28"/>
        </w:rPr>
        <w:t>60</w:t>
      </w:r>
      <w:r w:rsidR="00631268" w:rsidRPr="00631268">
        <w:rPr>
          <w:rFonts w:eastAsia="標楷體"/>
          <w:sz w:val="28"/>
          <w:szCs w:val="28"/>
        </w:rPr>
        <w:t>份，滿意度皆達</w:t>
      </w:r>
      <w:r w:rsidR="00631268" w:rsidRPr="00631268">
        <w:rPr>
          <w:rFonts w:eastAsia="標楷體"/>
          <w:sz w:val="28"/>
          <w:szCs w:val="28"/>
        </w:rPr>
        <w:t>95%</w:t>
      </w:r>
      <w:r w:rsidR="00631268" w:rsidRPr="00631268">
        <w:rPr>
          <w:rFonts w:eastAsia="標楷體"/>
          <w:sz w:val="28"/>
          <w:szCs w:val="28"/>
        </w:rPr>
        <w:t>以上，</w:t>
      </w:r>
      <w:r w:rsidR="00631268" w:rsidRPr="00631268">
        <w:rPr>
          <w:rFonts w:eastAsia="標楷體"/>
          <w:sz w:val="28"/>
          <w:szCs w:val="28"/>
        </w:rPr>
        <w:t>98%</w:t>
      </w:r>
      <w:r w:rsidR="00631268" w:rsidRPr="00631268">
        <w:rPr>
          <w:rFonts w:eastAsia="標楷體"/>
          <w:sz w:val="28"/>
          <w:szCs w:val="28"/>
        </w:rPr>
        <w:t>的學員認為本次活動主題符合需求，</w:t>
      </w:r>
      <w:r w:rsidR="00631268" w:rsidRPr="00631268">
        <w:rPr>
          <w:rFonts w:eastAsia="標楷體"/>
          <w:sz w:val="28"/>
          <w:szCs w:val="28"/>
        </w:rPr>
        <w:t>80%</w:t>
      </w:r>
      <w:r w:rsidR="00631268" w:rsidRPr="00631268">
        <w:rPr>
          <w:rFonts w:eastAsia="標楷體"/>
          <w:sz w:val="28"/>
          <w:szCs w:val="28"/>
        </w:rPr>
        <w:t>的學員下次仍會想報名參加研習營，並會鼓勵同學一同報名。</w:t>
      </w:r>
    </w:p>
    <w:p w14:paraId="7D6F5E03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347684EA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>
        <w:rPr>
          <w:rFonts w:eastAsia="標楷體" w:hint="eastAsia"/>
          <w:sz w:val="28"/>
          <w:szCs w:val="28"/>
        </w:rPr>
        <w:t>XXXXX</w:t>
      </w:r>
    </w:p>
    <w:p w14:paraId="41D5C72B" w14:textId="77777777" w:rsidR="00707D41" w:rsidRP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4146A55F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活動檢討</w:t>
      </w:r>
      <w:r w:rsidR="000243BA" w:rsidRPr="009C79F9">
        <w:rPr>
          <w:rFonts w:eastAsia="標楷體" w:hint="eastAsia"/>
          <w:sz w:val="28"/>
        </w:rPr>
        <w:t>：</w:t>
      </w:r>
    </w:p>
    <w:p w14:paraId="4E4304CD" w14:textId="77777777" w:rsidR="000243BA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本項活動如與計畫績效指標有關，請說明是否達成；如未達成，請說明原因</w:t>
      </w:r>
    </w:p>
    <w:p w14:paraId="7C1C1DC3" w14:textId="77777777" w:rsidR="009E0AF2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本次成績（通過門檻）較去年同期提高許多，主要原因應為去年度通過畢業門檻學生亦參加考試。</w:t>
      </w:r>
    </w:p>
    <w:p w14:paraId="5DAEB441" w14:textId="77777777" w:rsidR="002C1DB3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本次考試缺考率大大降低，顯見在導師</w:t>
      </w:r>
      <w:r>
        <w:rPr>
          <w:rFonts w:eastAsia="標楷體" w:hint="eastAsia"/>
          <w:sz w:val="28"/>
          <w:szCs w:val="28"/>
        </w:rPr>
        <w:t>時間</w:t>
      </w:r>
      <w:r w:rsidRPr="002C1DB3">
        <w:rPr>
          <w:rFonts w:eastAsia="標楷體"/>
          <w:sz w:val="28"/>
          <w:szCs w:val="28"/>
        </w:rPr>
        <w:t>提醒學生不論是否通過畢業</w:t>
      </w:r>
      <w:proofErr w:type="gramStart"/>
      <w:r w:rsidRPr="002C1DB3">
        <w:rPr>
          <w:rFonts w:eastAsia="標楷體"/>
          <w:sz w:val="28"/>
          <w:szCs w:val="28"/>
        </w:rPr>
        <w:t>門檻均應參加</w:t>
      </w:r>
      <w:proofErr w:type="gramEnd"/>
      <w:r w:rsidRPr="002C1DB3">
        <w:rPr>
          <w:rFonts w:eastAsia="標楷體"/>
          <w:sz w:val="28"/>
          <w:szCs w:val="28"/>
        </w:rPr>
        <w:t>考試有成效。</w:t>
      </w:r>
    </w:p>
    <w:p w14:paraId="1246098B" w14:textId="77777777" w:rsidR="00F00E4F" w:rsidRDefault="002C1DB3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本項活動計畫指標須達成應屆畢業生</w:t>
      </w:r>
      <w:r w:rsidRPr="002C1DB3">
        <w:rPr>
          <w:rFonts w:eastAsia="標楷體"/>
          <w:sz w:val="28"/>
          <w:szCs w:val="28"/>
        </w:rPr>
        <w:t>60%</w:t>
      </w:r>
      <w:r w:rsidRPr="002C1DB3">
        <w:rPr>
          <w:rFonts w:eastAsia="標楷體"/>
          <w:sz w:val="28"/>
          <w:szCs w:val="28"/>
        </w:rPr>
        <w:t>取得英語證照，本次考試應屆畢業學生共計</w:t>
      </w:r>
      <w:r w:rsidR="00DF7704">
        <w:rPr>
          <w:rFonts w:eastAsia="標楷體" w:hint="eastAsia"/>
          <w:sz w:val="28"/>
          <w:szCs w:val="28"/>
        </w:rPr>
        <w:t>469</w:t>
      </w:r>
      <w:r w:rsidRPr="002C1DB3">
        <w:rPr>
          <w:rFonts w:eastAsia="標楷體"/>
          <w:sz w:val="28"/>
          <w:szCs w:val="28"/>
        </w:rPr>
        <w:t>名，取得</w:t>
      </w:r>
      <w:r w:rsidR="00DF7704">
        <w:rPr>
          <w:rFonts w:eastAsia="標楷體" w:hint="eastAsia"/>
          <w:sz w:val="28"/>
          <w:szCs w:val="28"/>
        </w:rPr>
        <w:t>PVQC</w:t>
      </w:r>
      <w:r w:rsidRPr="002C1DB3">
        <w:rPr>
          <w:rFonts w:eastAsia="標楷體"/>
          <w:sz w:val="28"/>
          <w:szCs w:val="28"/>
        </w:rPr>
        <w:t>證照者有</w:t>
      </w:r>
      <w:r w:rsidR="00DF7704">
        <w:rPr>
          <w:rFonts w:eastAsia="標楷體" w:hint="eastAsia"/>
          <w:sz w:val="28"/>
          <w:szCs w:val="28"/>
        </w:rPr>
        <w:t>437</w:t>
      </w:r>
      <w:r w:rsidRPr="002C1DB3">
        <w:rPr>
          <w:rFonts w:eastAsia="標楷體"/>
          <w:sz w:val="28"/>
          <w:szCs w:val="28"/>
        </w:rPr>
        <w:t>名</w:t>
      </w:r>
      <w:proofErr w:type="gramStart"/>
      <w:r w:rsidRPr="002C1DB3">
        <w:rPr>
          <w:rFonts w:eastAsia="標楷體"/>
          <w:sz w:val="28"/>
          <w:szCs w:val="28"/>
        </w:rPr>
        <w:t>佔</w:t>
      </w:r>
      <w:proofErr w:type="gramEnd"/>
      <w:r w:rsidRPr="002C1DB3">
        <w:rPr>
          <w:rFonts w:eastAsia="標楷體"/>
          <w:sz w:val="28"/>
          <w:szCs w:val="28"/>
        </w:rPr>
        <w:t>9</w:t>
      </w:r>
      <w:r w:rsidR="00DF7704">
        <w:rPr>
          <w:rFonts w:eastAsia="標楷體" w:hint="eastAsia"/>
          <w:sz w:val="28"/>
          <w:szCs w:val="28"/>
        </w:rPr>
        <w:t>3</w:t>
      </w:r>
      <w:r w:rsidRPr="002C1DB3">
        <w:rPr>
          <w:rFonts w:eastAsia="標楷體"/>
          <w:sz w:val="28"/>
          <w:szCs w:val="28"/>
        </w:rPr>
        <w:t>.</w:t>
      </w:r>
      <w:r w:rsidR="00DF7704">
        <w:rPr>
          <w:rFonts w:eastAsia="標楷體" w:hint="eastAsia"/>
          <w:sz w:val="28"/>
          <w:szCs w:val="28"/>
        </w:rPr>
        <w:t>17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，通過</w:t>
      </w:r>
      <w:proofErr w:type="gramStart"/>
      <w:r w:rsidRPr="002C1DB3">
        <w:rPr>
          <w:rFonts w:eastAsia="標楷體"/>
          <w:sz w:val="28"/>
          <w:szCs w:val="28"/>
        </w:rPr>
        <w:t>各系英檢</w:t>
      </w:r>
      <w:proofErr w:type="gramEnd"/>
      <w:r w:rsidRPr="002C1DB3">
        <w:rPr>
          <w:rFonts w:eastAsia="標楷體"/>
          <w:sz w:val="28"/>
          <w:szCs w:val="28"/>
        </w:rPr>
        <w:t>畢業門檻有</w:t>
      </w:r>
      <w:r w:rsidR="00DF7704">
        <w:rPr>
          <w:rFonts w:eastAsia="標楷體" w:hint="eastAsia"/>
          <w:sz w:val="28"/>
          <w:szCs w:val="28"/>
        </w:rPr>
        <w:t>267</w:t>
      </w:r>
      <w:r w:rsidRPr="002C1DB3">
        <w:rPr>
          <w:rFonts w:eastAsia="標楷體"/>
          <w:sz w:val="28"/>
          <w:szCs w:val="28"/>
        </w:rPr>
        <w:t>名</w:t>
      </w:r>
      <w:proofErr w:type="gramStart"/>
      <w:r w:rsidRPr="002C1DB3">
        <w:rPr>
          <w:rFonts w:eastAsia="標楷體"/>
          <w:sz w:val="28"/>
          <w:szCs w:val="28"/>
        </w:rPr>
        <w:t>佔</w:t>
      </w:r>
      <w:proofErr w:type="gramEnd"/>
      <w:r w:rsidRPr="002C1DB3">
        <w:rPr>
          <w:rFonts w:eastAsia="標楷體"/>
          <w:sz w:val="28"/>
          <w:szCs w:val="28"/>
        </w:rPr>
        <w:t>56.9</w:t>
      </w:r>
      <w:r w:rsidR="00DF7704">
        <w:rPr>
          <w:rFonts w:eastAsia="標楷體" w:hint="eastAsia"/>
          <w:sz w:val="28"/>
          <w:szCs w:val="28"/>
        </w:rPr>
        <w:t>2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，仍有努力空間。</w:t>
      </w:r>
    </w:p>
    <w:p w14:paraId="23E8CA80" w14:textId="77777777" w:rsidR="00631268" w:rsidRDefault="00631268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631268">
        <w:rPr>
          <w:rFonts w:eastAsia="標楷體"/>
          <w:sz w:val="28"/>
          <w:szCs w:val="28"/>
        </w:rPr>
        <w:t>透</w:t>
      </w:r>
      <w:r>
        <w:rPr>
          <w:rFonts w:eastAsia="標楷體"/>
          <w:sz w:val="28"/>
          <w:szCs w:val="28"/>
        </w:rPr>
        <w:t>過舉辦針對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文化研習營，邀請校內</w:t>
      </w:r>
      <w:r>
        <w:rPr>
          <w:rFonts w:eastAsia="標楷體" w:hint="eastAsia"/>
          <w:sz w:val="28"/>
          <w:szCs w:val="28"/>
        </w:rPr>
        <w:t>各系</w:t>
      </w:r>
      <w:r w:rsidRPr="00631268">
        <w:rPr>
          <w:rFonts w:eastAsia="標楷體"/>
          <w:sz w:val="28"/>
          <w:szCs w:val="28"/>
        </w:rPr>
        <w:t>教師與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領域專家為學員講授課程，培育學生之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</w:t>
      </w:r>
      <w:r>
        <w:rPr>
          <w:rFonts w:eastAsia="標楷體" w:hint="eastAsia"/>
          <w:sz w:val="28"/>
          <w:szCs w:val="28"/>
        </w:rPr>
        <w:t>化</w:t>
      </w:r>
      <w:r w:rsidRPr="00631268">
        <w:rPr>
          <w:rFonts w:eastAsia="標楷體"/>
          <w:sz w:val="28"/>
          <w:szCs w:val="28"/>
        </w:rPr>
        <w:t>素養，並搭配多場課程教授基本</w:t>
      </w:r>
      <w:r>
        <w:rPr>
          <w:rFonts w:eastAsia="標楷體" w:hint="eastAsia"/>
          <w:sz w:val="28"/>
          <w:szCs w:val="28"/>
        </w:rPr>
        <w:t>海洋</w:t>
      </w:r>
      <w:r w:rsidR="002344F9">
        <w:rPr>
          <w:rFonts w:eastAsia="標楷體" w:hint="eastAsia"/>
          <w:sz w:val="28"/>
          <w:szCs w:val="28"/>
        </w:rPr>
        <w:t>知識</w:t>
      </w:r>
      <w:r w:rsidRPr="00631268">
        <w:rPr>
          <w:rFonts w:eastAsia="標楷體"/>
          <w:sz w:val="28"/>
          <w:szCs w:val="28"/>
        </w:rPr>
        <w:t>，促進參與學員對</w:t>
      </w:r>
      <w:r w:rsidR="002344F9">
        <w:rPr>
          <w:rFonts w:eastAsia="標楷體" w:hint="eastAsia"/>
          <w:sz w:val="28"/>
          <w:szCs w:val="28"/>
        </w:rPr>
        <w:t>海洋文化</w:t>
      </w:r>
      <w:r w:rsidRPr="00631268">
        <w:rPr>
          <w:rFonts w:eastAsia="標楷體"/>
          <w:sz w:val="28"/>
          <w:szCs w:val="28"/>
        </w:rPr>
        <w:t>的體驗與了解，進而養成對</w:t>
      </w:r>
      <w:r w:rsidR="002344F9"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之尊重與</w:t>
      </w:r>
      <w:r w:rsidR="002344F9">
        <w:rPr>
          <w:rFonts w:eastAsia="標楷體" w:hint="eastAsia"/>
          <w:sz w:val="28"/>
          <w:szCs w:val="28"/>
        </w:rPr>
        <w:t>關懷</w:t>
      </w:r>
      <w:r w:rsidRPr="00631268">
        <w:rPr>
          <w:rFonts w:eastAsia="標楷體"/>
          <w:sz w:val="28"/>
          <w:szCs w:val="28"/>
        </w:rPr>
        <w:t>。</w:t>
      </w:r>
    </w:p>
    <w:p w14:paraId="34AD6266" w14:textId="77777777" w:rsidR="002344F9" w:rsidRDefault="002344F9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透過有效問卷分析參與學員之回饋與心得，此次研習營活動已確實達到計劃執行目標之訴求；</w:t>
      </w:r>
      <w:proofErr w:type="gramStart"/>
      <w:r w:rsidRPr="002344F9">
        <w:rPr>
          <w:rFonts w:eastAsia="標楷體"/>
          <w:sz w:val="28"/>
          <w:szCs w:val="28"/>
        </w:rPr>
        <w:t>此外，</w:t>
      </w:r>
      <w:proofErr w:type="gramEnd"/>
      <w:r w:rsidRPr="002344F9">
        <w:rPr>
          <w:rFonts w:eastAsia="標楷體"/>
          <w:sz w:val="28"/>
          <w:szCs w:val="28"/>
        </w:rPr>
        <w:t>研習活動中之</w:t>
      </w:r>
      <w:proofErr w:type="gramStart"/>
      <w:r>
        <w:rPr>
          <w:rFonts w:eastAsia="標楷體" w:hint="eastAsia"/>
          <w:sz w:val="28"/>
          <w:szCs w:val="28"/>
        </w:rPr>
        <w:t>海科館</w:t>
      </w:r>
      <w:r w:rsidRPr="002344F9">
        <w:rPr>
          <w:rFonts w:eastAsia="標楷體"/>
          <w:sz w:val="28"/>
          <w:szCs w:val="28"/>
        </w:rPr>
        <w:t>參</w:t>
      </w:r>
      <w:proofErr w:type="gramEnd"/>
      <w:r w:rsidRPr="002344F9">
        <w:rPr>
          <w:rFonts w:eastAsia="標楷體"/>
          <w:sz w:val="28"/>
          <w:szCs w:val="28"/>
        </w:rPr>
        <w:t>訪、</w:t>
      </w:r>
      <w:r>
        <w:rPr>
          <w:rFonts w:eastAsia="標楷體" w:hint="eastAsia"/>
          <w:sz w:val="28"/>
          <w:szCs w:val="28"/>
        </w:rPr>
        <w:t>海洋文化</w:t>
      </w:r>
      <w:r w:rsidRPr="002344F9">
        <w:rPr>
          <w:rFonts w:eastAsia="標楷體"/>
          <w:sz w:val="28"/>
          <w:szCs w:val="28"/>
        </w:rPr>
        <w:t>介紹等活動，更增進學員對於</w:t>
      </w:r>
      <w:r>
        <w:rPr>
          <w:rFonts w:eastAsia="標楷體" w:hint="eastAsia"/>
          <w:sz w:val="28"/>
          <w:szCs w:val="28"/>
        </w:rPr>
        <w:t>海洋</w:t>
      </w:r>
      <w:r w:rsidRPr="002344F9">
        <w:rPr>
          <w:rFonts w:eastAsia="標楷體"/>
          <w:sz w:val="28"/>
          <w:szCs w:val="28"/>
        </w:rPr>
        <w:t>的了解與認識。</w:t>
      </w:r>
    </w:p>
    <w:p w14:paraId="7AA4AAFC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7D41">
        <w:rPr>
          <w:rFonts w:eastAsia="標楷體"/>
          <w:sz w:val="28"/>
          <w:szCs w:val="28"/>
        </w:rPr>
        <w:t>報名人數略低，應再加強宣傳。</w:t>
      </w:r>
      <w:proofErr w:type="gramStart"/>
      <w:r w:rsidRPr="00707D41">
        <w:rPr>
          <w:rFonts w:eastAsia="標楷體"/>
          <w:sz w:val="28"/>
          <w:szCs w:val="28"/>
        </w:rPr>
        <w:t>講綱資料</w:t>
      </w:r>
      <w:proofErr w:type="gramEnd"/>
      <w:r w:rsidRPr="00707D41">
        <w:rPr>
          <w:rFonts w:eastAsia="標楷體"/>
          <w:sz w:val="28"/>
          <w:szCs w:val="28"/>
        </w:rPr>
        <w:t>可印成手冊，便利活動使用。</w:t>
      </w:r>
    </w:p>
    <w:p w14:paraId="1A406DC6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</w:t>
      </w:r>
    </w:p>
    <w:p w14:paraId="34C011E2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活動建議</w:t>
      </w:r>
      <w:r w:rsidR="000243BA" w:rsidRPr="009C79F9">
        <w:rPr>
          <w:rFonts w:eastAsia="標楷體" w:hint="eastAsia"/>
          <w:sz w:val="28"/>
        </w:rPr>
        <w:t>：</w:t>
      </w:r>
    </w:p>
    <w:p w14:paraId="477AD37B" w14:textId="77777777" w:rsidR="00391FF6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簡略文字敘述，提出改善方法</w:t>
      </w:r>
    </w:p>
    <w:p w14:paraId="4E10015B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活動執行確實並符合原計劃績效指標，無其他需多加改善之處。</w:t>
      </w:r>
    </w:p>
    <w:p w14:paraId="5710DA92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於活動執行面上，本次研習營中</w:t>
      </w:r>
      <w:r w:rsidRPr="002344F9">
        <w:rPr>
          <w:rFonts w:eastAsia="標楷體"/>
          <w:sz w:val="28"/>
          <w:szCs w:val="28"/>
        </w:rPr>
        <w:t>2</w:t>
      </w:r>
      <w:r w:rsidRPr="002344F9">
        <w:rPr>
          <w:rFonts w:eastAsia="標楷體"/>
          <w:sz w:val="28"/>
          <w:szCs w:val="28"/>
        </w:rPr>
        <w:t>名學員於活動當天臨時來電取消，造成主</w:t>
      </w:r>
      <w:r w:rsidRPr="002344F9">
        <w:rPr>
          <w:rFonts w:eastAsia="標楷體"/>
          <w:sz w:val="28"/>
          <w:szCs w:val="28"/>
        </w:rPr>
        <w:lastRenderedPageBreak/>
        <w:t>辦單位於活動安排上之困擾與不便；下次可考慮收取保證金，以確保參與學員皆能出席、或能提早通知主辦單位以開放名額給候補學員。</w:t>
      </w:r>
    </w:p>
    <w:p w14:paraId="3C9DFD10" w14:textId="77777777" w:rsidR="002344F9" w:rsidRDefault="00DF7704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DF7704">
        <w:rPr>
          <w:rFonts w:eastAsia="標楷體"/>
          <w:sz w:val="28"/>
          <w:szCs w:val="28"/>
        </w:rPr>
        <w:t>通過英檢畢業門檻的學生比例較前</w:t>
      </w:r>
      <w:r w:rsidRPr="00DF7704">
        <w:rPr>
          <w:rFonts w:eastAsia="標楷體"/>
          <w:sz w:val="28"/>
          <w:szCs w:val="28"/>
        </w:rPr>
        <w:t>2</w:t>
      </w:r>
      <w:r w:rsidRPr="00DF7704">
        <w:rPr>
          <w:rFonts w:eastAsia="標楷體"/>
          <w:sz w:val="28"/>
          <w:szCs w:val="28"/>
        </w:rPr>
        <w:t>年（</w:t>
      </w:r>
      <w:r>
        <w:rPr>
          <w:rFonts w:eastAsia="標楷體" w:hint="eastAsia"/>
          <w:sz w:val="28"/>
          <w:szCs w:val="28"/>
        </w:rPr>
        <w:t>109</w:t>
      </w:r>
      <w:r w:rsidRPr="00DF7704">
        <w:rPr>
          <w:rFonts w:eastAsia="標楷體"/>
          <w:sz w:val="28"/>
          <w:szCs w:val="28"/>
        </w:rPr>
        <w:t>年</w:t>
      </w:r>
      <w:r w:rsidRPr="00DF7704">
        <w:rPr>
          <w:rFonts w:eastAsia="標楷體"/>
          <w:sz w:val="28"/>
          <w:szCs w:val="28"/>
        </w:rPr>
        <w:t>58.</w:t>
      </w:r>
      <w:r>
        <w:rPr>
          <w:rFonts w:eastAsia="標楷體" w:hint="eastAsia"/>
          <w:sz w:val="28"/>
          <w:szCs w:val="28"/>
        </w:rPr>
        <w:t>36</w:t>
      </w:r>
      <w:r w:rsidRPr="00DF7704">
        <w:rPr>
          <w:rFonts w:eastAsia="標楷體"/>
          <w:sz w:val="28"/>
          <w:szCs w:val="28"/>
        </w:rPr>
        <w:t>%</w:t>
      </w:r>
      <w:r w:rsidRPr="00DF7704">
        <w:rPr>
          <w:rFonts w:eastAsia="標楷體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>110</w:t>
      </w:r>
      <w:r w:rsidRPr="00DF7704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66</w:t>
      </w:r>
      <w:r w:rsidRPr="00DF7704">
        <w:rPr>
          <w:rFonts w:eastAsia="標楷體"/>
          <w:sz w:val="28"/>
          <w:szCs w:val="28"/>
        </w:rPr>
        <w:t>.</w:t>
      </w:r>
      <w:r>
        <w:rPr>
          <w:rFonts w:eastAsia="標楷體" w:hint="eastAsia"/>
          <w:sz w:val="28"/>
          <w:szCs w:val="28"/>
        </w:rPr>
        <w:t>7</w:t>
      </w:r>
      <w:r w:rsidRPr="00DF7704">
        <w:rPr>
          <w:rFonts w:eastAsia="標楷體"/>
          <w:sz w:val="28"/>
          <w:szCs w:val="28"/>
        </w:rPr>
        <w:t>4%</w:t>
      </w:r>
      <w:r w:rsidRPr="00DF7704">
        <w:rPr>
          <w:rFonts w:eastAsia="標楷體"/>
          <w:sz w:val="28"/>
          <w:szCs w:val="28"/>
        </w:rPr>
        <w:t>）為低，擬將</w:t>
      </w:r>
      <w:proofErr w:type="gramStart"/>
      <w:r w:rsidRPr="00DF7704">
        <w:rPr>
          <w:rFonts w:eastAsia="標楷體"/>
          <w:sz w:val="28"/>
          <w:szCs w:val="28"/>
        </w:rPr>
        <w:t>各系這三年</w:t>
      </w:r>
      <w:proofErr w:type="gramEnd"/>
      <w:r w:rsidRPr="00DF7704">
        <w:rPr>
          <w:rFonts w:eastAsia="標楷體"/>
          <w:sz w:val="28"/>
          <w:szCs w:val="28"/>
        </w:rPr>
        <w:t>通過門檻之數據提供各學系參考，以便精進教學方式，提升學生學習動機及成效。</w:t>
      </w:r>
    </w:p>
    <w:p w14:paraId="1402297B" w14:textId="77777777" w:rsidR="00707D41" w:rsidRPr="00F64DA6" w:rsidRDefault="00707D41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研習證書於學期末統一計算時數及發放，</w:t>
      </w:r>
      <w:r>
        <w:rPr>
          <w:rFonts w:eastAsia="標楷體" w:hint="eastAsia"/>
          <w:sz w:val="28"/>
          <w:szCs w:val="28"/>
        </w:rPr>
        <w:t>減少行政程序，也有助於教師</w:t>
      </w:r>
      <w:r w:rsidR="0064345A">
        <w:rPr>
          <w:rFonts w:eastAsia="標楷體" w:hint="eastAsia"/>
          <w:sz w:val="28"/>
          <w:szCs w:val="28"/>
        </w:rPr>
        <w:t>一併統計</w:t>
      </w:r>
      <w:r w:rsidRPr="00707D41">
        <w:rPr>
          <w:rFonts w:eastAsia="標楷體"/>
          <w:sz w:val="28"/>
          <w:szCs w:val="28"/>
        </w:rPr>
        <w:t>。</w:t>
      </w:r>
    </w:p>
    <w:p w14:paraId="31FDFEEB" w14:textId="77777777" w:rsidR="00565A9A" w:rsidRPr="000C483D" w:rsidRDefault="00565A9A" w:rsidP="009E0AF2">
      <w:pPr>
        <w:widowControl/>
        <w:adjustRightInd w:val="0"/>
        <w:snapToGrid w:val="0"/>
        <w:rPr>
          <w:rFonts w:eastAsia="標楷體" w:cs="新細明體"/>
          <w:b/>
          <w:bCs/>
          <w:kern w:val="0"/>
          <w:sz w:val="36"/>
          <w:szCs w:val="36"/>
        </w:rPr>
      </w:pPr>
      <w:r w:rsidRPr="000C483D">
        <w:rPr>
          <w:rFonts w:eastAsia="標楷體" w:cs="新細明體"/>
          <w:kern w:val="0"/>
          <w:sz w:val="36"/>
          <w:szCs w:val="36"/>
        </w:rPr>
        <w:br w:type="page"/>
      </w:r>
    </w:p>
    <w:p w14:paraId="78294FCA" w14:textId="77777777" w:rsidR="009E7B69" w:rsidRPr="00773C05" w:rsidRDefault="004D0A86" w:rsidP="00773C05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7" w:name="_Toc15758874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773C05">
        <w:rPr>
          <w:rFonts w:eastAsia="標楷體" w:cs="新細明體" w:hint="eastAsia"/>
          <w:b/>
          <w:kern w:val="0"/>
          <w:sz w:val="36"/>
          <w:szCs w:val="36"/>
        </w:rPr>
        <w:t>照片記錄</w:t>
      </w:r>
      <w:bookmarkEnd w:id="7"/>
    </w:p>
    <w:tbl>
      <w:tblPr>
        <w:tblStyle w:val="a8"/>
        <w:tblpPr w:leftFromText="180" w:rightFromText="180" w:vertAnchor="text" w:horzAnchor="margin" w:tblpY="173"/>
        <w:tblW w:w="5000" w:type="pct"/>
        <w:tblLook w:val="04A0" w:firstRow="1" w:lastRow="0" w:firstColumn="1" w:lastColumn="0" w:noHBand="0" w:noVBand="1"/>
      </w:tblPr>
      <w:tblGrid>
        <w:gridCol w:w="5097"/>
        <w:gridCol w:w="5097"/>
      </w:tblGrid>
      <w:tr w:rsidR="00182F0E" w:rsidRPr="00182F0E" w14:paraId="1E1FFB74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3E6F117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182F0E">
              <w:rPr>
                <w:rFonts w:eastAsia="標楷體" w:hint="eastAsia"/>
                <w:sz w:val="28"/>
              </w:rPr>
              <w:t>(</w:t>
            </w:r>
            <w:r w:rsidRPr="00182F0E">
              <w:rPr>
                <w:rFonts w:eastAsia="標楷體" w:hint="eastAsia"/>
                <w:sz w:val="28"/>
              </w:rPr>
              <w:t>最少</w:t>
            </w:r>
            <w:r w:rsidRPr="00182F0E">
              <w:rPr>
                <w:rFonts w:eastAsia="標楷體" w:hint="eastAsia"/>
                <w:sz w:val="28"/>
              </w:rPr>
              <w:t>6</w:t>
            </w:r>
            <w:r w:rsidRPr="00182F0E">
              <w:rPr>
                <w:rFonts w:eastAsia="標楷體" w:hint="eastAsia"/>
                <w:sz w:val="28"/>
              </w:rPr>
              <w:t>張</w:t>
            </w:r>
            <w:r w:rsidRPr="00182F0E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4814" w:type="dxa"/>
            <w:vAlign w:val="center"/>
          </w:tcPr>
          <w:p w14:paraId="2DBBF12C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82F0E" w:rsidRPr="00182F0E" w14:paraId="4C90EF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4BFE5C25" w14:textId="7DEE2D77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821CA75" w14:textId="77777777" w:rsidR="009E7B69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PVQC</w:t>
            </w:r>
            <w:r>
              <w:rPr>
                <w:rFonts w:eastAsia="標楷體" w:hint="eastAsia"/>
                <w:sz w:val="28"/>
              </w:rPr>
              <w:t>英檢應試情形</w:t>
            </w:r>
          </w:p>
        </w:tc>
        <w:tc>
          <w:tcPr>
            <w:tcW w:w="4814" w:type="dxa"/>
            <w:vAlign w:val="center"/>
          </w:tcPr>
          <w:p w14:paraId="4360F499" w14:textId="5E19EA9D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7994626D" w14:textId="77777777" w:rsidR="009E7B69" w:rsidRPr="00773C05" w:rsidRDefault="00773C05" w:rsidP="00B941E1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 w:rsidRPr="00063292">
              <w:rPr>
                <w:rFonts w:eastAsia="標楷體"/>
                <w:sz w:val="28"/>
              </w:rPr>
              <w:t>徜徉</w:t>
            </w:r>
            <w:r w:rsidR="00B941E1">
              <w:rPr>
                <w:rFonts w:eastAsia="標楷體" w:hint="eastAsia"/>
                <w:sz w:val="28"/>
              </w:rPr>
              <w:t>大海</w:t>
            </w:r>
            <w:r w:rsidR="00063292">
              <w:rPr>
                <w:rFonts w:eastAsia="標楷體" w:hint="eastAsia"/>
                <w:sz w:val="28"/>
              </w:rPr>
              <w:t>-</w:t>
            </w:r>
            <w:r w:rsidR="00B941E1">
              <w:rPr>
                <w:rFonts w:eastAsia="標楷體" w:hint="eastAsia"/>
                <w:sz w:val="28"/>
              </w:rPr>
              <w:t>各國海域</w:t>
            </w:r>
            <w:r w:rsidR="00063292">
              <w:rPr>
                <w:rFonts w:eastAsia="標楷體" w:hint="eastAsia"/>
                <w:sz w:val="28"/>
              </w:rPr>
              <w:t>介紹</w:t>
            </w:r>
          </w:p>
        </w:tc>
      </w:tr>
      <w:tr w:rsidR="00182F0E" w:rsidRPr="00182F0E" w14:paraId="1E605586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F3DFDF0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3843DC1F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73C05" w:rsidRPr="00182F0E" w14:paraId="2C2D58EA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70BDBB5C" w14:textId="04D7E1F3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39C9B5C7" w14:textId="77777777" w:rsidR="00773C05" w:rsidRPr="00182F0E" w:rsidRDefault="00773C05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>
              <w:rPr>
                <w:rFonts w:eastAsia="標楷體" w:hint="eastAsia"/>
                <w:sz w:val="28"/>
              </w:rPr>
              <w:t>發現之旅</w:t>
            </w:r>
            <w:r w:rsidR="00063292">
              <w:rPr>
                <w:rFonts w:eastAsia="標楷體" w:hint="eastAsia"/>
                <w:sz w:val="28"/>
              </w:rPr>
              <w:t>-</w:t>
            </w:r>
            <w:proofErr w:type="gramStart"/>
            <w:r w:rsidR="00063292">
              <w:rPr>
                <w:rFonts w:eastAsia="標楷體" w:hint="eastAsia"/>
                <w:sz w:val="28"/>
              </w:rPr>
              <w:t>海科大</w:t>
            </w:r>
            <w:proofErr w:type="gramEnd"/>
            <w:r w:rsidR="00063292">
              <w:rPr>
                <w:rFonts w:eastAsia="標楷體" w:hint="eastAsia"/>
                <w:sz w:val="28"/>
              </w:rPr>
              <w:t>校園參觀</w:t>
            </w:r>
          </w:p>
        </w:tc>
        <w:tc>
          <w:tcPr>
            <w:tcW w:w="4814" w:type="dxa"/>
            <w:vAlign w:val="center"/>
          </w:tcPr>
          <w:p w14:paraId="0A4F68CA" w14:textId="4F144546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2373CA87" w14:textId="77777777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B941E1">
              <w:rPr>
                <w:rFonts w:eastAsia="標楷體" w:hint="eastAsia"/>
                <w:sz w:val="28"/>
              </w:rPr>
              <w:t>海洋文化研習營</w:t>
            </w:r>
          </w:p>
        </w:tc>
      </w:tr>
      <w:tr w:rsidR="00182F0E" w:rsidRPr="00182F0E" w14:paraId="24F9CCE9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2B8C181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64E44A0D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63292" w:rsidRPr="00182F0E" w14:paraId="345C29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1E36C79C" w14:textId="65E63B0B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69471A8" w14:textId="77777777" w:rsidR="00063292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認識</w:t>
            </w:r>
            <w:r w:rsidR="00B941E1">
              <w:rPr>
                <w:rFonts w:eastAsia="標楷體" w:hint="eastAsia"/>
                <w:sz w:val="28"/>
              </w:rPr>
              <w:t>外</w:t>
            </w:r>
            <w:r>
              <w:rPr>
                <w:rFonts w:eastAsia="標楷體" w:hint="eastAsia"/>
                <w:sz w:val="28"/>
              </w:rPr>
              <w:t>語之美</w:t>
            </w:r>
            <w:r>
              <w:rPr>
                <w:rFonts w:eastAsia="標楷體" w:hint="eastAsia"/>
                <w:sz w:val="28"/>
              </w:rPr>
              <w:t>-</w:t>
            </w:r>
            <w:r>
              <w:rPr>
                <w:rFonts w:eastAsia="標楷體" w:hint="eastAsia"/>
                <w:sz w:val="28"/>
              </w:rPr>
              <w:t>法語課程</w:t>
            </w:r>
          </w:p>
        </w:tc>
        <w:tc>
          <w:tcPr>
            <w:tcW w:w="4814" w:type="dxa"/>
            <w:vAlign w:val="center"/>
          </w:tcPr>
          <w:p w14:paraId="77D90688" w14:textId="02DCC19C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5BDC7AB4" w14:textId="77777777" w:rsidR="00063292" w:rsidRPr="00773C05" w:rsidRDefault="00063292" w:rsidP="00266990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266990">
              <w:rPr>
                <w:rFonts w:eastAsia="標楷體" w:hint="eastAsia"/>
                <w:sz w:val="28"/>
              </w:rPr>
              <w:t>酒</w:t>
            </w:r>
            <w:proofErr w:type="gramStart"/>
            <w:r w:rsidR="00266990">
              <w:rPr>
                <w:rFonts w:eastAsia="標楷體" w:hint="eastAsia"/>
                <w:sz w:val="28"/>
              </w:rPr>
              <w:t>酒</w:t>
            </w:r>
            <w:proofErr w:type="gramEnd"/>
            <w:r w:rsidR="00266990">
              <w:rPr>
                <w:rFonts w:eastAsia="標楷體" w:hint="eastAsia"/>
                <w:sz w:val="28"/>
              </w:rPr>
              <w:t>重陽</w:t>
            </w:r>
            <w:r w:rsidR="00266990">
              <w:rPr>
                <w:rFonts w:eastAsia="標楷體" w:hint="eastAsia"/>
                <w:sz w:val="28"/>
              </w:rPr>
              <w:t>-</w:t>
            </w:r>
            <w:r w:rsidR="00266990">
              <w:rPr>
                <w:rFonts w:eastAsia="標楷體" w:hint="eastAsia"/>
                <w:sz w:val="28"/>
              </w:rPr>
              <w:t>品酒師大賽</w:t>
            </w:r>
          </w:p>
        </w:tc>
      </w:tr>
    </w:tbl>
    <w:p w14:paraId="4EAE12DD" w14:textId="77777777" w:rsidR="000F33ED" w:rsidRPr="000C483D" w:rsidRDefault="000F33ED" w:rsidP="000C483D">
      <w:pPr>
        <w:widowControl/>
        <w:rPr>
          <w:rFonts w:eastAsia="標楷體"/>
          <w:sz w:val="28"/>
          <w:szCs w:val="28"/>
        </w:rPr>
      </w:pPr>
      <w:r w:rsidRPr="000C483D">
        <w:rPr>
          <w:rFonts w:eastAsia="標楷體"/>
          <w:sz w:val="28"/>
          <w:szCs w:val="28"/>
        </w:rPr>
        <w:br w:type="page"/>
      </w:r>
    </w:p>
    <w:p w14:paraId="07168114" w14:textId="77777777" w:rsidR="00AD3002" w:rsidRPr="009014EA" w:rsidRDefault="003E46A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8" w:name="_Toc157588746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236B14" w:rsidRPr="009014EA">
        <w:rPr>
          <w:rFonts w:eastAsia="標楷體" w:cs="新細明體" w:hint="eastAsia"/>
          <w:b/>
          <w:kern w:val="0"/>
          <w:sz w:val="36"/>
          <w:szCs w:val="36"/>
        </w:rPr>
        <w:t>資料</w:t>
      </w:r>
      <w:bookmarkEnd w:id="8"/>
    </w:p>
    <w:p w14:paraId="666CD7DB" w14:textId="77777777" w:rsidR="0036712A" w:rsidRPr="009D4469" w:rsidRDefault="0036712A" w:rsidP="0036712A">
      <w:pPr>
        <w:rPr>
          <w:rFonts w:eastAsia="標楷體"/>
          <w:sz w:val="28"/>
          <w:shd w:val="pct15" w:color="auto" w:fill="FFFFFF"/>
        </w:rPr>
      </w:pPr>
      <w:r w:rsidRPr="009D4469">
        <w:rPr>
          <w:rFonts w:eastAsia="標楷體" w:hint="eastAsia"/>
          <w:sz w:val="28"/>
          <w:shd w:val="pct15" w:color="auto" w:fill="FFFFFF"/>
        </w:rPr>
        <w:t>(</w:t>
      </w:r>
      <w:r w:rsidRPr="009D4469">
        <w:rPr>
          <w:rFonts w:eastAsia="標楷體" w:hint="eastAsia"/>
          <w:sz w:val="28"/>
          <w:shd w:val="pct15" w:color="auto" w:fill="FFFFFF"/>
        </w:rPr>
        <w:t>活動中提供簡章或者獎狀、獎盃、成果影片</w:t>
      </w:r>
      <w:r w:rsidRPr="009D4469">
        <w:rPr>
          <w:rFonts w:eastAsia="標楷體"/>
          <w:sz w:val="28"/>
          <w:shd w:val="pct15" w:color="auto" w:fill="FFFFFF"/>
        </w:rPr>
        <w:t>…</w:t>
      </w:r>
      <w:r w:rsidRPr="009D4469">
        <w:rPr>
          <w:rFonts w:eastAsia="標楷體" w:hint="eastAsia"/>
          <w:sz w:val="28"/>
          <w:shd w:val="pct15" w:color="auto" w:fill="FFFFFF"/>
        </w:rPr>
        <w:t>等</w:t>
      </w:r>
      <w:r w:rsidRPr="009D4469">
        <w:rPr>
          <w:rFonts w:eastAsia="標楷體" w:hint="eastAsia"/>
          <w:sz w:val="28"/>
          <w:shd w:val="pct15" w:color="auto" w:fill="FFFFFF"/>
        </w:rPr>
        <w:t>)</w:t>
      </w:r>
    </w:p>
    <w:p w14:paraId="78A1E7D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活動報名表</w:t>
      </w:r>
    </w:p>
    <w:p w14:paraId="76470F0B" w14:textId="509C12BF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EAAF3EA" wp14:editId="69C89F81">
            <wp:extent cx="3257550" cy="4600575"/>
            <wp:effectExtent l="0" t="0" r="0" b="9525"/>
            <wp:docPr id="1128224198" name="圖片 17" descr="一張含有 文字, 寫生, 圖畫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一張含有 文字, 寫生, 圖畫, 黑與白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F5C288F" wp14:editId="6C2137A2">
            <wp:extent cx="3209925" cy="4533900"/>
            <wp:effectExtent l="0" t="0" r="9525" b="0"/>
            <wp:docPr id="1146512394" name="圖片 16" descr="一張含有 文字, 收據, 平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一張含有 文字, 收據, 平行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1C33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活動簡章</w:t>
      </w:r>
    </w:p>
    <w:p w14:paraId="215B861A" w14:textId="39CBB7B2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D8CB38B" wp14:editId="10A74EC2">
            <wp:extent cx="2562225" cy="2638425"/>
            <wp:effectExtent l="0" t="0" r="9525" b="9525"/>
            <wp:docPr id="59879292" name="圖片 15" descr="一張含有 文字, 字型, 設計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一張含有 文字, 字型, 設計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6566" r="8653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09D09AD0" wp14:editId="5041D879">
            <wp:extent cx="2047875" cy="2667000"/>
            <wp:effectExtent l="0" t="0" r="9525" b="0"/>
            <wp:docPr id="920443168" name="圖片 14" descr="一張含有 文字, 字型, 信, 螢幕擷取畫面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一張含有 文字, 字型, 信, 螢幕擷取畫面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2CFE3B3" wp14:editId="4CC9A895">
            <wp:extent cx="1800225" cy="2628900"/>
            <wp:effectExtent l="0" t="0" r="9525" b="0"/>
            <wp:docPr id="1974251021" name="圖片 13" descr="一張含有 文字, 字型, 螢幕擷取畫面, 黑與白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一張含有 文字, 字型, 螢幕擷取畫面, 黑與白 的圖片&#10;&#10;自動產生的描述"/>
                    <pic:cNvPicPr>
                      <a:picLocks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" b="5802"/>
                    <a:stretch/>
                  </pic:blipFill>
                  <pic:spPr bwMode="auto">
                    <a:xfrm>
                      <a:off x="0" y="0"/>
                      <a:ext cx="1800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4686A" w14:textId="7D8527A3" w:rsidR="0036712A" w:rsidRPr="009D4469" w:rsidRDefault="0036712A" w:rsidP="0036712A">
      <w:pPr>
        <w:numPr>
          <w:ilvl w:val="0"/>
          <w:numId w:val="42"/>
        </w:numPr>
        <w:suppressAutoHyphens/>
        <w:ind w:left="0" w:firstLine="0"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獎狀</w:t>
      </w:r>
    </w:p>
    <w:p w14:paraId="28968399" w14:textId="04A44799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noProof/>
        </w:rPr>
        <w:drawing>
          <wp:inline distT="0" distB="0" distL="0" distR="0" wp14:anchorId="1C5EFE1B" wp14:editId="2AE6909A">
            <wp:extent cx="6381750" cy="8572500"/>
            <wp:effectExtent l="0" t="0" r="0" b="0"/>
            <wp:docPr id="406648534" name="圖片 12" descr="獎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獎狀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5D4C" w14:textId="784E9D22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榮獲獎牌、獎盃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10" w:type="dxa"/>
          <w:bottom w:w="35" w:type="dxa"/>
          <w:right w:w="8" w:type="dxa"/>
        </w:tblCellMar>
        <w:tblLook w:val="04A0" w:firstRow="1" w:lastRow="0" w:firstColumn="1" w:lastColumn="0" w:noHBand="0" w:noVBand="1"/>
      </w:tblPr>
      <w:tblGrid>
        <w:gridCol w:w="5000"/>
        <w:gridCol w:w="5194"/>
      </w:tblGrid>
      <w:tr w:rsidR="0036712A" w:rsidRPr="009D4469" w14:paraId="1FCDC0AC" w14:textId="77777777" w:rsidTr="00912E94">
        <w:trPr>
          <w:trHeight w:val="2835"/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005F08DA" w14:textId="013003BC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color w:val="808080"/>
                <w:sz w:val="28"/>
                <w:szCs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03470E81" wp14:editId="2B3090CE">
                  <wp:extent cx="3238500" cy="2828925"/>
                  <wp:effectExtent l="0" t="0" r="0" b="9525"/>
                  <wp:docPr id="338927653" name="圖片 11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4" t="11148" r="20195" b="4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8E3374F" w14:textId="1620778A" w:rsidR="0036712A" w:rsidRPr="009D4469" w:rsidRDefault="0036712A" w:rsidP="00912E94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58042348" wp14:editId="07E5CE1A">
                  <wp:extent cx="3238500" cy="2876550"/>
                  <wp:effectExtent l="0" t="0" r="0" b="0"/>
                  <wp:docPr id="2040673273" name="圖片 10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4" t="56625" r="31544"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2A" w:rsidRPr="009D4469" w14:paraId="33D0563A" w14:textId="77777777" w:rsidTr="00912E94">
        <w:trPr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336548B9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吳棣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禕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在全國</w:t>
            </w:r>
            <w:r w:rsidRPr="009D4469">
              <w:rPr>
                <w:rFonts w:eastAsia="標楷體" w:hint="eastAsia"/>
                <w:sz w:val="28"/>
                <w:szCs w:val="28"/>
              </w:rPr>
              <w:t>總統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proofErr w:type="gramEnd"/>
            <w:r w:rsidRPr="009D4469">
              <w:rPr>
                <w:rFonts w:eastAsia="標楷體" w:hint="eastAsia"/>
                <w:sz w:val="28"/>
                <w:szCs w:val="28"/>
              </w:rPr>
              <w:t>農機比賽</w:t>
            </w:r>
            <w:r w:rsidRPr="009D4469">
              <w:rPr>
                <w:rFonts w:eastAsia="標楷體"/>
                <w:sz w:val="28"/>
                <w:szCs w:val="28"/>
              </w:rPr>
              <w:t>大放異彩</w:t>
            </w:r>
          </w:p>
          <w:p w14:paraId="4FA3AA90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勇奪</w:t>
            </w:r>
            <w:r w:rsidRPr="009D4469">
              <w:rPr>
                <w:rFonts w:eastAsia="標楷體"/>
                <w:sz w:val="28"/>
                <w:szCs w:val="28"/>
              </w:rPr>
              <w:t>15</w:t>
            </w:r>
            <w:r w:rsidRPr="009D4469">
              <w:rPr>
                <w:rFonts w:eastAsia="標楷體"/>
                <w:sz w:val="28"/>
                <w:szCs w:val="28"/>
              </w:rPr>
              <w:t>金</w:t>
            </w:r>
            <w:r w:rsidRPr="009D4469">
              <w:rPr>
                <w:rFonts w:eastAsia="標楷體"/>
                <w:sz w:val="28"/>
                <w:szCs w:val="28"/>
              </w:rPr>
              <w:t>6</w:t>
            </w:r>
            <w:r w:rsidRPr="009D4469">
              <w:rPr>
                <w:rFonts w:eastAsia="標楷體"/>
                <w:sz w:val="28"/>
                <w:szCs w:val="28"/>
              </w:rPr>
              <w:t>銀</w:t>
            </w:r>
            <w:r w:rsidRPr="009D4469">
              <w:rPr>
                <w:rFonts w:eastAsia="標楷體"/>
                <w:sz w:val="28"/>
                <w:szCs w:val="28"/>
              </w:rPr>
              <w:t>21</w:t>
            </w:r>
            <w:r w:rsidRPr="009D4469">
              <w:rPr>
                <w:rFonts w:eastAsia="標楷體"/>
                <w:sz w:val="28"/>
                <w:szCs w:val="28"/>
              </w:rPr>
              <w:t>銅的佳績</w:t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4D3297B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202</w:t>
            </w:r>
            <w:r w:rsidRPr="009D4469">
              <w:rPr>
                <w:rFonts w:eastAsia="標楷體" w:hint="eastAsia"/>
                <w:sz w:val="28"/>
                <w:szCs w:val="28"/>
              </w:rPr>
              <w:t>3</w:t>
            </w:r>
            <w:r w:rsidRPr="009D4469">
              <w:rPr>
                <w:rFonts w:eastAsia="標楷體"/>
                <w:sz w:val="28"/>
                <w:szCs w:val="28"/>
              </w:rPr>
              <w:t>年台灣創新技術博覽會</w:t>
            </w:r>
          </w:p>
          <w:p w14:paraId="43EB455A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吳麗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亥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獲</w:t>
            </w:r>
            <w:r w:rsidRPr="009D4469">
              <w:rPr>
                <w:rFonts w:eastAsia="標楷體" w:hint="eastAsia"/>
                <w:sz w:val="28"/>
                <w:szCs w:val="28"/>
              </w:rPr>
              <w:t>第一名</w:t>
            </w:r>
            <w:r w:rsidRPr="009D4469">
              <w:rPr>
                <w:rFonts w:eastAsia="標楷體"/>
                <w:sz w:val="28"/>
                <w:szCs w:val="28"/>
              </w:rPr>
              <w:t>獎</w:t>
            </w:r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r w:rsidRPr="009D4469">
              <w:rPr>
                <w:rFonts w:eastAsia="標楷體"/>
                <w:sz w:val="28"/>
                <w:szCs w:val="28"/>
              </w:rPr>
              <w:t>成果豐碩</w:t>
            </w:r>
          </w:p>
        </w:tc>
      </w:tr>
    </w:tbl>
    <w:p w14:paraId="5A88C25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成果影片</w:t>
      </w:r>
    </w:p>
    <w:p w14:paraId="4B936FB2" w14:textId="66F29A18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31CA78BF" wp14:editId="059CAF02">
            <wp:extent cx="6381750" cy="3971925"/>
            <wp:effectExtent l="0" t="0" r="0" b="9525"/>
            <wp:docPr id="986761771" name="圖片 9" descr="成果影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成果影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EA6F" w14:textId="77777777" w:rsidR="0036712A" w:rsidRPr="009D4469" w:rsidRDefault="0036712A" w:rsidP="0036712A">
      <w:pPr>
        <w:widowControl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bCs/>
          <w:sz w:val="28"/>
        </w:rPr>
        <w:t>我想帶你去海邊比賽成果影片</w:t>
      </w:r>
      <w:r w:rsidRPr="009D4469">
        <w:rPr>
          <w:rFonts w:eastAsia="標楷體"/>
          <w:b/>
          <w:bCs/>
          <w:sz w:val="28"/>
        </w:rPr>
        <w:t>https://www.youtube.com/watch?v=J-Z3BDbHa8w&amp;t=10s</w:t>
      </w:r>
    </w:p>
    <w:p w14:paraId="599E9E4E" w14:textId="6A462069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活動教材</w:t>
      </w:r>
    </w:p>
    <w:p w14:paraId="352C0B73" w14:textId="1F49685B" w:rsidR="0036712A" w:rsidRPr="009D4469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F86FDF8" wp14:editId="6FA81C0F">
            <wp:extent cx="3038475" cy="1800225"/>
            <wp:effectExtent l="0" t="0" r="9525" b="9525"/>
            <wp:docPr id="1185547535" name="圖片 8" descr="C:\Users\User\AppData\Local\Microsoft\Windows\INetCache\Content.Word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C:\Users\User\AppData\Local\Microsoft\Windows\INetCache\Content.Word\投影片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8C9F0FB" wp14:editId="479F072D">
            <wp:extent cx="3038475" cy="1800225"/>
            <wp:effectExtent l="0" t="0" r="9525" b="9525"/>
            <wp:docPr id="1172051215" name="圖片 7" descr="C:\Users\User\AppData\Local\Microsoft\Windows\INetCache\Content.Word\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:\Users\User\AppData\Local\Microsoft\Windows\INetCache\Content.Word\投影片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62E9783" wp14:editId="2DAF20C1">
            <wp:extent cx="3038475" cy="1800225"/>
            <wp:effectExtent l="0" t="0" r="9525" b="9525"/>
            <wp:docPr id="358173550" name="圖片 6" descr="C:\Users\User\AppData\Local\Microsoft\Windows\INetCache\Content.Word\投影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C:\Users\User\AppData\Local\Microsoft\Windows\INetCache\Content.Word\投影片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4775D9F" wp14:editId="09781A60">
            <wp:extent cx="3038475" cy="1800225"/>
            <wp:effectExtent l="0" t="0" r="9525" b="9525"/>
            <wp:docPr id="564160085" name="圖片 5" descr="C:\Users\User\AppData\Local\Microsoft\Windows\INetCache\Content.Word\投影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User\AppData\Local\Microsoft\Windows\INetCache\Content.Word\投影片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624F7F37" wp14:editId="48068AB9">
            <wp:extent cx="3038475" cy="1800225"/>
            <wp:effectExtent l="0" t="0" r="9525" b="9525"/>
            <wp:docPr id="391919469" name="圖片 4" descr="C:\Users\User\AppData\Local\Microsoft\Windows\INetCache\Content.Word\投影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C:\Users\User\AppData\Local\Microsoft\Windows\INetCache\Content.Word\投影片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1ED054BF" wp14:editId="738E5BC4">
            <wp:extent cx="3038475" cy="1800225"/>
            <wp:effectExtent l="0" t="0" r="9525" b="9525"/>
            <wp:docPr id="503370971" name="圖片 3" descr="C:\Users\User\AppData\Local\Microsoft\Windows\INetCache\Content.Word\投影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User\AppData\Local\Microsoft\Windows\INetCache\Content.Word\投影片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94FEF37" wp14:editId="21F06A83">
            <wp:extent cx="3038475" cy="1800225"/>
            <wp:effectExtent l="0" t="0" r="9525" b="9525"/>
            <wp:docPr id="1421825869" name="圖片 2" descr="C:\Users\User\AppData\Local\Microsoft\Windows\INetCache\Content.Word\投影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User\AppData\Local\Microsoft\Windows\INetCache\Content.Word\投影片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4A98E3ED" wp14:editId="7FCAC23D">
            <wp:extent cx="3038475" cy="1800225"/>
            <wp:effectExtent l="0" t="0" r="9525" b="9525"/>
            <wp:docPr id="1774292478" name="圖片 1" descr="C:\Users\User\AppData\Local\Microsoft\Windows\INetCache\Content.Word\投影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User\AppData\Local\Microsoft\Windows\INetCache\Content.Word\投影片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A6363" w14:textId="77777777" w:rsidR="004977F2" w:rsidRPr="00894E18" w:rsidRDefault="004977F2" w:rsidP="00894E18"/>
    <w:sectPr w:rsidR="004977F2" w:rsidRPr="00894E18" w:rsidSect="00894E18">
      <w:footerReference w:type="default" r:id="rId44"/>
      <w:pgSz w:w="11906" w:h="16838"/>
      <w:pgMar w:top="851" w:right="851" w:bottom="851" w:left="851" w:header="851" w:footer="992" w:gutter="0"/>
      <w:pgNumType w:start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E125D" w14:textId="77777777" w:rsidR="00317C88" w:rsidRDefault="00317C88">
      <w:r>
        <w:separator/>
      </w:r>
    </w:p>
  </w:endnote>
  <w:endnote w:type="continuationSeparator" w:id="0">
    <w:p w14:paraId="3DE411C7" w14:textId="77777777" w:rsidR="00317C88" w:rsidRDefault="00317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DFKaiShu-SB-Estd-BF">
    <w:altName w:val="Times New Roman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2149716"/>
      <w:docPartObj>
        <w:docPartGallery w:val="Page Numbers (Bottom of Page)"/>
        <w:docPartUnique/>
      </w:docPartObj>
    </w:sdtPr>
    <w:sdtEndPr/>
    <w:sdtContent>
      <w:p w14:paraId="253084E2" w14:textId="77777777" w:rsidR="00707D41" w:rsidRDefault="00894E18">
        <w:pPr>
          <w:pStyle w:val="a9"/>
          <w:jc w:val="center"/>
        </w:pPr>
      </w:p>
    </w:sdtContent>
  </w:sdt>
  <w:p w14:paraId="51668D85" w14:textId="77777777" w:rsidR="00707D41" w:rsidRDefault="00707D4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1931909"/>
      <w:docPartObj>
        <w:docPartGallery w:val="Page Numbers (Bottom of Page)"/>
        <w:docPartUnique/>
      </w:docPartObj>
    </w:sdtPr>
    <w:sdtEndPr/>
    <w:sdtContent>
      <w:p w14:paraId="26858A7D" w14:textId="766C36CE" w:rsidR="00707D41" w:rsidRDefault="00707D4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578D" w:rsidRPr="00E3578D">
          <w:rPr>
            <w:noProof/>
            <w:lang w:val="zh-TW"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E27C4" w14:textId="77777777" w:rsidR="00317C88" w:rsidRDefault="00317C88">
      <w:r>
        <w:separator/>
      </w:r>
    </w:p>
  </w:footnote>
  <w:footnote w:type="continuationSeparator" w:id="0">
    <w:p w14:paraId="79FBEDCF" w14:textId="77777777" w:rsidR="00317C88" w:rsidRDefault="00317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965E2"/>
    <w:multiLevelType w:val="hybridMultilevel"/>
    <w:tmpl w:val="9446DE04"/>
    <w:lvl w:ilvl="0" w:tplc="04090015">
      <w:start w:val="1"/>
      <w:numFmt w:val="taiwaneseCountingThousand"/>
      <w:lvlText w:val="%1、"/>
      <w:lvlJc w:val="left"/>
      <w:pPr>
        <w:ind w:left="76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" w15:restartNumberingAfterBreak="0">
    <w:nsid w:val="017B7F32"/>
    <w:multiLevelType w:val="hybridMultilevel"/>
    <w:tmpl w:val="98D2211A"/>
    <w:lvl w:ilvl="0" w:tplc="56A2103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741F24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" w15:restartNumberingAfterBreak="0">
    <w:nsid w:val="07B25B2A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 w15:restartNumberingAfterBreak="0">
    <w:nsid w:val="0A1631EC"/>
    <w:multiLevelType w:val="hybridMultilevel"/>
    <w:tmpl w:val="E4E26A8A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784E17"/>
    <w:multiLevelType w:val="hybridMultilevel"/>
    <w:tmpl w:val="080C1CEA"/>
    <w:lvl w:ilvl="0" w:tplc="13A28EC8">
      <w:start w:val="1"/>
      <w:numFmt w:val="ideographLegalTraditional"/>
      <w:suff w:val="nothing"/>
      <w:lvlText w:val="%1、"/>
      <w:lvlJc w:val="left"/>
      <w:pPr>
        <w:ind w:left="33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3E6636"/>
    <w:multiLevelType w:val="hybridMultilevel"/>
    <w:tmpl w:val="86143162"/>
    <w:lvl w:ilvl="0" w:tplc="9C6441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6779CC"/>
    <w:multiLevelType w:val="hybridMultilevel"/>
    <w:tmpl w:val="DB562324"/>
    <w:lvl w:ilvl="0" w:tplc="92CAE4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425164C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9" w15:restartNumberingAfterBreak="0">
    <w:nsid w:val="17026AA7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17B05D2A"/>
    <w:multiLevelType w:val="multilevel"/>
    <w:tmpl w:val="C38C6CC2"/>
    <w:styleLink w:val="WW8Num1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3A494F"/>
    <w:multiLevelType w:val="hybridMultilevel"/>
    <w:tmpl w:val="F9EA26CE"/>
    <w:lvl w:ilvl="0" w:tplc="ABCC62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7592DEB"/>
    <w:multiLevelType w:val="hybridMultilevel"/>
    <w:tmpl w:val="093C905C"/>
    <w:lvl w:ilvl="0" w:tplc="A5FA0D0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836649E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2BDF479F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5" w15:restartNumberingAfterBreak="0">
    <w:nsid w:val="2E0F3A51"/>
    <w:multiLevelType w:val="hybridMultilevel"/>
    <w:tmpl w:val="C58C229A"/>
    <w:lvl w:ilvl="0" w:tplc="04090001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16" w15:restartNumberingAfterBreak="0">
    <w:nsid w:val="2F3259E3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7" w15:restartNumberingAfterBreak="0">
    <w:nsid w:val="2F370CB8"/>
    <w:multiLevelType w:val="hybridMultilevel"/>
    <w:tmpl w:val="494A0684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8" w15:restartNumberingAfterBreak="0">
    <w:nsid w:val="30DA6010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9" w15:restartNumberingAfterBreak="0">
    <w:nsid w:val="32B5745D"/>
    <w:multiLevelType w:val="hybridMultilevel"/>
    <w:tmpl w:val="EA58C2E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341D75E9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1" w15:restartNumberingAfterBreak="0">
    <w:nsid w:val="356068B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2" w15:restartNumberingAfterBreak="0">
    <w:nsid w:val="3CB76F39"/>
    <w:multiLevelType w:val="hybridMultilevel"/>
    <w:tmpl w:val="4E8CA8A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3" w15:restartNumberingAfterBreak="0">
    <w:nsid w:val="3D13541C"/>
    <w:multiLevelType w:val="hybridMultilevel"/>
    <w:tmpl w:val="F09AE7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F085A3C"/>
    <w:multiLevelType w:val="hybridMultilevel"/>
    <w:tmpl w:val="0622B48A"/>
    <w:lvl w:ilvl="0" w:tplc="56FC8E7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F7F1BE3"/>
    <w:multiLevelType w:val="hybridMultilevel"/>
    <w:tmpl w:val="73A89106"/>
    <w:lvl w:ilvl="0" w:tplc="4A76E1B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00428F0"/>
    <w:multiLevelType w:val="hybridMultilevel"/>
    <w:tmpl w:val="FFFAE1A2"/>
    <w:lvl w:ilvl="0" w:tplc="B802B9DC">
      <w:start w:val="1"/>
      <w:numFmt w:val="decimal"/>
      <w:lvlText w:val="%1."/>
      <w:lvlJc w:val="left"/>
      <w:pPr>
        <w:ind w:left="960" w:hanging="480"/>
      </w:pPr>
      <w:rPr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4320621D"/>
    <w:multiLevelType w:val="hybridMultilevel"/>
    <w:tmpl w:val="B790B2A0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8" w15:restartNumberingAfterBreak="0">
    <w:nsid w:val="43491B54"/>
    <w:multiLevelType w:val="hybridMultilevel"/>
    <w:tmpl w:val="45CAE1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6E33786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0" w15:restartNumberingAfterBreak="0">
    <w:nsid w:val="482C0A33"/>
    <w:multiLevelType w:val="hybridMultilevel"/>
    <w:tmpl w:val="0A5EFF00"/>
    <w:lvl w:ilvl="0" w:tplc="F69C75E4">
      <w:start w:val="1"/>
      <w:numFmt w:val="bullet"/>
      <w:lvlText w:val="£"/>
      <w:lvlJc w:val="left"/>
      <w:pPr>
        <w:ind w:left="837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8356538"/>
    <w:multiLevelType w:val="hybridMultilevel"/>
    <w:tmpl w:val="223A7978"/>
    <w:lvl w:ilvl="0" w:tplc="3C281F8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86864A1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AC91DC0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3" w15:restartNumberingAfterBreak="0">
    <w:nsid w:val="64BD6EBA"/>
    <w:multiLevelType w:val="multilevel"/>
    <w:tmpl w:val="641E6CA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5DA1B05"/>
    <w:multiLevelType w:val="hybridMultilevel"/>
    <w:tmpl w:val="92264B90"/>
    <w:lvl w:ilvl="0" w:tplc="25C0AC60">
      <w:start w:val="1"/>
      <w:numFmt w:val="decimal"/>
      <w:lvlText w:val="%1."/>
      <w:lvlJc w:val="left"/>
      <w:pPr>
        <w:ind w:left="350" w:hanging="24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87F424DC">
      <w:numFmt w:val="bullet"/>
      <w:lvlText w:val="•"/>
      <w:lvlJc w:val="left"/>
      <w:pPr>
        <w:ind w:left="1326" w:hanging="241"/>
      </w:pPr>
      <w:rPr>
        <w:rFonts w:hint="default"/>
        <w:lang w:val="zh-TW" w:eastAsia="zh-TW" w:bidi="zh-TW"/>
      </w:rPr>
    </w:lvl>
    <w:lvl w:ilvl="2" w:tplc="69EAA3D2">
      <w:numFmt w:val="bullet"/>
      <w:lvlText w:val="•"/>
      <w:lvlJc w:val="left"/>
      <w:pPr>
        <w:ind w:left="2292" w:hanging="241"/>
      </w:pPr>
      <w:rPr>
        <w:rFonts w:hint="default"/>
        <w:lang w:val="zh-TW" w:eastAsia="zh-TW" w:bidi="zh-TW"/>
      </w:rPr>
    </w:lvl>
    <w:lvl w:ilvl="3" w:tplc="52E6AD7E">
      <w:numFmt w:val="bullet"/>
      <w:lvlText w:val="•"/>
      <w:lvlJc w:val="left"/>
      <w:pPr>
        <w:ind w:left="3258" w:hanging="241"/>
      </w:pPr>
      <w:rPr>
        <w:rFonts w:hint="default"/>
        <w:lang w:val="zh-TW" w:eastAsia="zh-TW" w:bidi="zh-TW"/>
      </w:rPr>
    </w:lvl>
    <w:lvl w:ilvl="4" w:tplc="34087E5C">
      <w:numFmt w:val="bullet"/>
      <w:lvlText w:val="•"/>
      <w:lvlJc w:val="left"/>
      <w:pPr>
        <w:ind w:left="4224" w:hanging="241"/>
      </w:pPr>
      <w:rPr>
        <w:rFonts w:hint="default"/>
        <w:lang w:val="zh-TW" w:eastAsia="zh-TW" w:bidi="zh-TW"/>
      </w:rPr>
    </w:lvl>
    <w:lvl w:ilvl="5" w:tplc="2CDAF462">
      <w:numFmt w:val="bullet"/>
      <w:lvlText w:val="•"/>
      <w:lvlJc w:val="left"/>
      <w:pPr>
        <w:ind w:left="5190" w:hanging="241"/>
      </w:pPr>
      <w:rPr>
        <w:rFonts w:hint="default"/>
        <w:lang w:val="zh-TW" w:eastAsia="zh-TW" w:bidi="zh-TW"/>
      </w:rPr>
    </w:lvl>
    <w:lvl w:ilvl="6" w:tplc="EFAEAC5A">
      <w:numFmt w:val="bullet"/>
      <w:lvlText w:val="•"/>
      <w:lvlJc w:val="left"/>
      <w:pPr>
        <w:ind w:left="6156" w:hanging="241"/>
      </w:pPr>
      <w:rPr>
        <w:rFonts w:hint="default"/>
        <w:lang w:val="zh-TW" w:eastAsia="zh-TW" w:bidi="zh-TW"/>
      </w:rPr>
    </w:lvl>
    <w:lvl w:ilvl="7" w:tplc="7822493E">
      <w:numFmt w:val="bullet"/>
      <w:lvlText w:val="•"/>
      <w:lvlJc w:val="left"/>
      <w:pPr>
        <w:ind w:left="7122" w:hanging="241"/>
      </w:pPr>
      <w:rPr>
        <w:rFonts w:hint="default"/>
        <w:lang w:val="zh-TW" w:eastAsia="zh-TW" w:bidi="zh-TW"/>
      </w:rPr>
    </w:lvl>
    <w:lvl w:ilvl="8" w:tplc="29E0BCB4">
      <w:numFmt w:val="bullet"/>
      <w:lvlText w:val="•"/>
      <w:lvlJc w:val="left"/>
      <w:pPr>
        <w:ind w:left="8088" w:hanging="241"/>
      </w:pPr>
      <w:rPr>
        <w:rFonts w:hint="default"/>
        <w:lang w:val="zh-TW" w:eastAsia="zh-TW" w:bidi="zh-TW"/>
      </w:rPr>
    </w:lvl>
  </w:abstractNum>
  <w:abstractNum w:abstractNumId="35" w15:restartNumberingAfterBreak="0">
    <w:nsid w:val="6E0911F4"/>
    <w:multiLevelType w:val="hybridMultilevel"/>
    <w:tmpl w:val="2D684A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1F1C07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7" w15:restartNumberingAfterBreak="0">
    <w:nsid w:val="70720AB3"/>
    <w:multiLevelType w:val="hybridMultilevel"/>
    <w:tmpl w:val="F5BCAE8A"/>
    <w:lvl w:ilvl="0" w:tplc="337CAB74">
      <w:start w:val="1"/>
      <w:numFmt w:val="taiwaneseCountingThousand"/>
      <w:suff w:val="noth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35970A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9" w15:restartNumberingAfterBreak="0">
    <w:nsid w:val="75BB55F8"/>
    <w:multiLevelType w:val="hybridMultilevel"/>
    <w:tmpl w:val="A77CC416"/>
    <w:lvl w:ilvl="0" w:tplc="ABCC6232">
      <w:start w:val="1"/>
      <w:numFmt w:val="decimal"/>
      <w:lvlText w:val="(%1)"/>
      <w:lvlJc w:val="left"/>
      <w:pPr>
        <w:ind w:left="1331" w:hanging="480"/>
      </w:pPr>
      <w:rPr>
        <w:rFonts w:hint="default"/>
      </w:rPr>
    </w:lvl>
    <w:lvl w:ilvl="1" w:tplc="ABCC6232">
      <w:start w:val="1"/>
      <w:numFmt w:val="decimal"/>
      <w:lvlText w:val="(%2)"/>
      <w:lvlJc w:val="left"/>
      <w:pPr>
        <w:ind w:left="1811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0" w15:restartNumberingAfterBreak="0">
    <w:nsid w:val="7B2E78A5"/>
    <w:multiLevelType w:val="hybridMultilevel"/>
    <w:tmpl w:val="7CAEA96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B302AC9"/>
    <w:multiLevelType w:val="hybridMultilevel"/>
    <w:tmpl w:val="C1BE4ECC"/>
    <w:lvl w:ilvl="0" w:tplc="80FE1D2E">
      <w:start w:val="1"/>
      <w:numFmt w:val="taiwaneseCountingThousand"/>
      <w:pStyle w:val="a"/>
      <w:lvlText w:val="%1、"/>
      <w:lvlJc w:val="left"/>
      <w:pPr>
        <w:tabs>
          <w:tab w:val="num" w:pos="0"/>
        </w:tabs>
        <w:ind w:left="113" w:hanging="113"/>
      </w:pPr>
      <w:rPr>
        <w:rFonts w:ascii="Times New Roman" w:eastAsia="標楷體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52"/>
        <w:position w:val="0"/>
        <w:sz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1370842035">
    <w:abstractNumId w:val="41"/>
  </w:num>
  <w:num w:numId="2" w16cid:durableId="2044549876">
    <w:abstractNumId w:val="25"/>
  </w:num>
  <w:num w:numId="3" w16cid:durableId="1999572340">
    <w:abstractNumId w:val="7"/>
  </w:num>
  <w:num w:numId="4" w16cid:durableId="505174670">
    <w:abstractNumId w:val="37"/>
  </w:num>
  <w:num w:numId="5" w16cid:durableId="1938370075">
    <w:abstractNumId w:val="21"/>
  </w:num>
  <w:num w:numId="6" w16cid:durableId="202794276">
    <w:abstractNumId w:val="27"/>
  </w:num>
  <w:num w:numId="7" w16cid:durableId="1991901792">
    <w:abstractNumId w:val="34"/>
  </w:num>
  <w:num w:numId="8" w16cid:durableId="2049983299">
    <w:abstractNumId w:val="35"/>
  </w:num>
  <w:num w:numId="9" w16cid:durableId="1683818565">
    <w:abstractNumId w:val="11"/>
  </w:num>
  <w:num w:numId="10" w16cid:durableId="49152942">
    <w:abstractNumId w:val="6"/>
  </w:num>
  <w:num w:numId="11" w16cid:durableId="1582525837">
    <w:abstractNumId w:val="32"/>
  </w:num>
  <w:num w:numId="12" w16cid:durableId="668487994">
    <w:abstractNumId w:val="39"/>
  </w:num>
  <w:num w:numId="13" w16cid:durableId="674503684">
    <w:abstractNumId w:val="12"/>
  </w:num>
  <w:num w:numId="14" w16cid:durableId="1241598704">
    <w:abstractNumId w:val="36"/>
  </w:num>
  <w:num w:numId="15" w16cid:durableId="56754757">
    <w:abstractNumId w:val="10"/>
  </w:num>
  <w:num w:numId="16" w16cid:durableId="238440372">
    <w:abstractNumId w:val="0"/>
  </w:num>
  <w:num w:numId="17" w16cid:durableId="505827656">
    <w:abstractNumId w:val="40"/>
  </w:num>
  <w:num w:numId="18" w16cid:durableId="2026780556">
    <w:abstractNumId w:val="26"/>
  </w:num>
  <w:num w:numId="19" w16cid:durableId="1914316011">
    <w:abstractNumId w:val="17"/>
  </w:num>
  <w:num w:numId="20" w16cid:durableId="771514351">
    <w:abstractNumId w:val="22"/>
  </w:num>
  <w:num w:numId="21" w16cid:durableId="978845978">
    <w:abstractNumId w:val="9"/>
  </w:num>
  <w:num w:numId="22" w16cid:durableId="1476797096">
    <w:abstractNumId w:val="13"/>
  </w:num>
  <w:num w:numId="23" w16cid:durableId="777067807">
    <w:abstractNumId w:val="23"/>
  </w:num>
  <w:num w:numId="24" w16cid:durableId="1077289269">
    <w:abstractNumId w:val="19"/>
  </w:num>
  <w:num w:numId="25" w16cid:durableId="1149174784">
    <w:abstractNumId w:val="24"/>
  </w:num>
  <w:num w:numId="26" w16cid:durableId="1402026088">
    <w:abstractNumId w:val="5"/>
  </w:num>
  <w:num w:numId="27" w16cid:durableId="1739086438">
    <w:abstractNumId w:val="31"/>
  </w:num>
  <w:num w:numId="28" w16cid:durableId="1925336143">
    <w:abstractNumId w:val="38"/>
  </w:num>
  <w:num w:numId="29" w16cid:durableId="329678439">
    <w:abstractNumId w:val="18"/>
  </w:num>
  <w:num w:numId="30" w16cid:durableId="663974019">
    <w:abstractNumId w:val="29"/>
  </w:num>
  <w:num w:numId="31" w16cid:durableId="1005017520">
    <w:abstractNumId w:val="15"/>
  </w:num>
  <w:num w:numId="32" w16cid:durableId="1083992833">
    <w:abstractNumId w:val="20"/>
  </w:num>
  <w:num w:numId="33" w16cid:durableId="151526667">
    <w:abstractNumId w:val="2"/>
  </w:num>
  <w:num w:numId="34" w16cid:durableId="1341619506">
    <w:abstractNumId w:val="8"/>
  </w:num>
  <w:num w:numId="35" w16cid:durableId="1869561054">
    <w:abstractNumId w:val="3"/>
  </w:num>
  <w:num w:numId="36" w16cid:durableId="879584657">
    <w:abstractNumId w:val="16"/>
  </w:num>
  <w:num w:numId="37" w16cid:durableId="549389074">
    <w:abstractNumId w:val="14"/>
  </w:num>
  <w:num w:numId="38" w16cid:durableId="1843203374">
    <w:abstractNumId w:val="33"/>
  </w:num>
  <w:num w:numId="39" w16cid:durableId="2118325272">
    <w:abstractNumId w:val="1"/>
  </w:num>
  <w:num w:numId="40" w16cid:durableId="1981837695">
    <w:abstractNumId w:val="30"/>
  </w:num>
  <w:num w:numId="41" w16cid:durableId="481853433">
    <w:abstractNumId w:val="28"/>
  </w:num>
  <w:num w:numId="42" w16cid:durableId="55569951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proofState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04E"/>
    <w:rsid w:val="00000149"/>
    <w:rsid w:val="0000038B"/>
    <w:rsid w:val="00001FBD"/>
    <w:rsid w:val="000201A9"/>
    <w:rsid w:val="000243BA"/>
    <w:rsid w:val="000334E0"/>
    <w:rsid w:val="00034739"/>
    <w:rsid w:val="0003799D"/>
    <w:rsid w:val="00037DD6"/>
    <w:rsid w:val="00041499"/>
    <w:rsid w:val="000446C6"/>
    <w:rsid w:val="00057E56"/>
    <w:rsid w:val="00063292"/>
    <w:rsid w:val="00070038"/>
    <w:rsid w:val="00073B84"/>
    <w:rsid w:val="00073D9E"/>
    <w:rsid w:val="00082642"/>
    <w:rsid w:val="0008550F"/>
    <w:rsid w:val="00091266"/>
    <w:rsid w:val="000949B7"/>
    <w:rsid w:val="00095593"/>
    <w:rsid w:val="000972B7"/>
    <w:rsid w:val="000A394B"/>
    <w:rsid w:val="000A7441"/>
    <w:rsid w:val="000B333F"/>
    <w:rsid w:val="000B7277"/>
    <w:rsid w:val="000C1140"/>
    <w:rsid w:val="000C2413"/>
    <w:rsid w:val="000C30BB"/>
    <w:rsid w:val="000C483D"/>
    <w:rsid w:val="000D1A30"/>
    <w:rsid w:val="000D2799"/>
    <w:rsid w:val="000D66CE"/>
    <w:rsid w:val="000E17C3"/>
    <w:rsid w:val="000E5925"/>
    <w:rsid w:val="000F086B"/>
    <w:rsid w:val="000F33ED"/>
    <w:rsid w:val="0010051D"/>
    <w:rsid w:val="00101714"/>
    <w:rsid w:val="00102A28"/>
    <w:rsid w:val="0010398B"/>
    <w:rsid w:val="00106983"/>
    <w:rsid w:val="0011292D"/>
    <w:rsid w:val="0012067B"/>
    <w:rsid w:val="00123A32"/>
    <w:rsid w:val="00127AC6"/>
    <w:rsid w:val="00130D50"/>
    <w:rsid w:val="00131A84"/>
    <w:rsid w:val="0014344E"/>
    <w:rsid w:val="0014629F"/>
    <w:rsid w:val="001521FE"/>
    <w:rsid w:val="00154DBD"/>
    <w:rsid w:val="0016059C"/>
    <w:rsid w:val="001652E8"/>
    <w:rsid w:val="00166CCB"/>
    <w:rsid w:val="00167D39"/>
    <w:rsid w:val="00173747"/>
    <w:rsid w:val="001740B6"/>
    <w:rsid w:val="00174DBE"/>
    <w:rsid w:val="00177FD1"/>
    <w:rsid w:val="00182F0E"/>
    <w:rsid w:val="0018378C"/>
    <w:rsid w:val="00191C9E"/>
    <w:rsid w:val="00195B50"/>
    <w:rsid w:val="00196F73"/>
    <w:rsid w:val="001A0651"/>
    <w:rsid w:val="001A6219"/>
    <w:rsid w:val="001A7AD7"/>
    <w:rsid w:val="001B1D93"/>
    <w:rsid w:val="001D299B"/>
    <w:rsid w:val="001D63B1"/>
    <w:rsid w:val="001E002A"/>
    <w:rsid w:val="001F1E9D"/>
    <w:rsid w:val="001F5FD1"/>
    <w:rsid w:val="001F6BCF"/>
    <w:rsid w:val="002051F4"/>
    <w:rsid w:val="0021204E"/>
    <w:rsid w:val="002133B6"/>
    <w:rsid w:val="002137F9"/>
    <w:rsid w:val="00225157"/>
    <w:rsid w:val="0022632F"/>
    <w:rsid w:val="00230E8F"/>
    <w:rsid w:val="002344F9"/>
    <w:rsid w:val="00236B14"/>
    <w:rsid w:val="00243C0A"/>
    <w:rsid w:val="002446BB"/>
    <w:rsid w:val="002478AB"/>
    <w:rsid w:val="00251CD1"/>
    <w:rsid w:val="002540DD"/>
    <w:rsid w:val="00256EBC"/>
    <w:rsid w:val="00266990"/>
    <w:rsid w:val="00266D6D"/>
    <w:rsid w:val="0027201C"/>
    <w:rsid w:val="00277AEF"/>
    <w:rsid w:val="00280761"/>
    <w:rsid w:val="00287091"/>
    <w:rsid w:val="002969F9"/>
    <w:rsid w:val="002A71AC"/>
    <w:rsid w:val="002C1DB3"/>
    <w:rsid w:val="002C7C7D"/>
    <w:rsid w:val="002D0D84"/>
    <w:rsid w:val="002D3718"/>
    <w:rsid w:val="002D3EA0"/>
    <w:rsid w:val="002D5D6B"/>
    <w:rsid w:val="002E7726"/>
    <w:rsid w:val="002F42D9"/>
    <w:rsid w:val="002F4BFB"/>
    <w:rsid w:val="002F7184"/>
    <w:rsid w:val="00301916"/>
    <w:rsid w:val="0030334F"/>
    <w:rsid w:val="00306781"/>
    <w:rsid w:val="00317C88"/>
    <w:rsid w:val="00362C4C"/>
    <w:rsid w:val="0036712A"/>
    <w:rsid w:val="003752C7"/>
    <w:rsid w:val="00380752"/>
    <w:rsid w:val="003809B6"/>
    <w:rsid w:val="00390AF4"/>
    <w:rsid w:val="00391FF6"/>
    <w:rsid w:val="00397B89"/>
    <w:rsid w:val="003A16D2"/>
    <w:rsid w:val="003A184D"/>
    <w:rsid w:val="003B1EFC"/>
    <w:rsid w:val="003C3BA2"/>
    <w:rsid w:val="003C5ADC"/>
    <w:rsid w:val="003D671E"/>
    <w:rsid w:val="003E46A0"/>
    <w:rsid w:val="003F0335"/>
    <w:rsid w:val="003F2255"/>
    <w:rsid w:val="004028D7"/>
    <w:rsid w:val="00405A2E"/>
    <w:rsid w:val="00412FF1"/>
    <w:rsid w:val="00413593"/>
    <w:rsid w:val="00424FE7"/>
    <w:rsid w:val="00427151"/>
    <w:rsid w:val="00433507"/>
    <w:rsid w:val="00434988"/>
    <w:rsid w:val="0045294B"/>
    <w:rsid w:val="00462581"/>
    <w:rsid w:val="0046352F"/>
    <w:rsid w:val="00463F79"/>
    <w:rsid w:val="0046611F"/>
    <w:rsid w:val="00466D79"/>
    <w:rsid w:val="00485EBA"/>
    <w:rsid w:val="004977F2"/>
    <w:rsid w:val="004A7654"/>
    <w:rsid w:val="004B3129"/>
    <w:rsid w:val="004B370C"/>
    <w:rsid w:val="004B45B3"/>
    <w:rsid w:val="004B7687"/>
    <w:rsid w:val="004C21A4"/>
    <w:rsid w:val="004C42FF"/>
    <w:rsid w:val="004C5400"/>
    <w:rsid w:val="004D0A86"/>
    <w:rsid w:val="004D2531"/>
    <w:rsid w:val="004D3EB7"/>
    <w:rsid w:val="004D6085"/>
    <w:rsid w:val="004E54C5"/>
    <w:rsid w:val="004F0F6D"/>
    <w:rsid w:val="004F6386"/>
    <w:rsid w:val="004F7F12"/>
    <w:rsid w:val="00502CE4"/>
    <w:rsid w:val="005124EA"/>
    <w:rsid w:val="00533885"/>
    <w:rsid w:val="00535756"/>
    <w:rsid w:val="005373B1"/>
    <w:rsid w:val="0054378C"/>
    <w:rsid w:val="00547C2B"/>
    <w:rsid w:val="00550030"/>
    <w:rsid w:val="00555CFD"/>
    <w:rsid w:val="00555E43"/>
    <w:rsid w:val="005578CE"/>
    <w:rsid w:val="00565A9A"/>
    <w:rsid w:val="00572D78"/>
    <w:rsid w:val="0059125F"/>
    <w:rsid w:val="00592C32"/>
    <w:rsid w:val="00593E63"/>
    <w:rsid w:val="005A0BAD"/>
    <w:rsid w:val="005A43B8"/>
    <w:rsid w:val="005A5E90"/>
    <w:rsid w:val="005C23DD"/>
    <w:rsid w:val="005D2BB4"/>
    <w:rsid w:val="005E5684"/>
    <w:rsid w:val="005F721E"/>
    <w:rsid w:val="005F737F"/>
    <w:rsid w:val="006047A1"/>
    <w:rsid w:val="006057AB"/>
    <w:rsid w:val="00613E4B"/>
    <w:rsid w:val="00615911"/>
    <w:rsid w:val="00615B3A"/>
    <w:rsid w:val="00617CBF"/>
    <w:rsid w:val="00620FF1"/>
    <w:rsid w:val="00626497"/>
    <w:rsid w:val="0063020F"/>
    <w:rsid w:val="00630B3C"/>
    <w:rsid w:val="00631268"/>
    <w:rsid w:val="00631D5F"/>
    <w:rsid w:val="00633BB4"/>
    <w:rsid w:val="00636961"/>
    <w:rsid w:val="00636CD7"/>
    <w:rsid w:val="006372B1"/>
    <w:rsid w:val="0064345A"/>
    <w:rsid w:val="006436E0"/>
    <w:rsid w:val="0064612C"/>
    <w:rsid w:val="00647DC9"/>
    <w:rsid w:val="006516F6"/>
    <w:rsid w:val="00651DD6"/>
    <w:rsid w:val="00685DC0"/>
    <w:rsid w:val="00696BFF"/>
    <w:rsid w:val="006A69B9"/>
    <w:rsid w:val="006B2F16"/>
    <w:rsid w:val="006B464C"/>
    <w:rsid w:val="006D1F32"/>
    <w:rsid w:val="006E3275"/>
    <w:rsid w:val="006E4361"/>
    <w:rsid w:val="006E4463"/>
    <w:rsid w:val="006F10A0"/>
    <w:rsid w:val="006F3698"/>
    <w:rsid w:val="00703AD7"/>
    <w:rsid w:val="00706034"/>
    <w:rsid w:val="00707D41"/>
    <w:rsid w:val="00707EBB"/>
    <w:rsid w:val="00711BF9"/>
    <w:rsid w:val="007260AB"/>
    <w:rsid w:val="0073039A"/>
    <w:rsid w:val="00736E48"/>
    <w:rsid w:val="007561EE"/>
    <w:rsid w:val="007617E8"/>
    <w:rsid w:val="00765F5B"/>
    <w:rsid w:val="00767CF3"/>
    <w:rsid w:val="00771291"/>
    <w:rsid w:val="00773C05"/>
    <w:rsid w:val="00775C3D"/>
    <w:rsid w:val="00781600"/>
    <w:rsid w:val="0079378B"/>
    <w:rsid w:val="00795BA1"/>
    <w:rsid w:val="007A7C8C"/>
    <w:rsid w:val="007B3D14"/>
    <w:rsid w:val="007B4286"/>
    <w:rsid w:val="007B7072"/>
    <w:rsid w:val="007C2B2B"/>
    <w:rsid w:val="007C5D28"/>
    <w:rsid w:val="007D5595"/>
    <w:rsid w:val="007D6D00"/>
    <w:rsid w:val="007E6D13"/>
    <w:rsid w:val="007E753D"/>
    <w:rsid w:val="007E77BC"/>
    <w:rsid w:val="007F4158"/>
    <w:rsid w:val="00800EB1"/>
    <w:rsid w:val="008156CB"/>
    <w:rsid w:val="00830125"/>
    <w:rsid w:val="008322D8"/>
    <w:rsid w:val="008369CE"/>
    <w:rsid w:val="00841B03"/>
    <w:rsid w:val="00844124"/>
    <w:rsid w:val="00844A06"/>
    <w:rsid w:val="00846F1A"/>
    <w:rsid w:val="00870767"/>
    <w:rsid w:val="008746F9"/>
    <w:rsid w:val="00883815"/>
    <w:rsid w:val="00886D28"/>
    <w:rsid w:val="008949C7"/>
    <w:rsid w:val="00894E18"/>
    <w:rsid w:val="008A0A12"/>
    <w:rsid w:val="008A0CF2"/>
    <w:rsid w:val="008A710B"/>
    <w:rsid w:val="008A7586"/>
    <w:rsid w:val="008B3138"/>
    <w:rsid w:val="008D2684"/>
    <w:rsid w:val="008D50C4"/>
    <w:rsid w:val="008D7258"/>
    <w:rsid w:val="008E5D55"/>
    <w:rsid w:val="008E6F00"/>
    <w:rsid w:val="008F059E"/>
    <w:rsid w:val="008F31FA"/>
    <w:rsid w:val="008F532B"/>
    <w:rsid w:val="008F5F18"/>
    <w:rsid w:val="009014EA"/>
    <w:rsid w:val="009079CB"/>
    <w:rsid w:val="00916004"/>
    <w:rsid w:val="00930CE6"/>
    <w:rsid w:val="00930FDD"/>
    <w:rsid w:val="00934D84"/>
    <w:rsid w:val="00937DC9"/>
    <w:rsid w:val="0094169C"/>
    <w:rsid w:val="00944BF5"/>
    <w:rsid w:val="00946E16"/>
    <w:rsid w:val="009544A8"/>
    <w:rsid w:val="00956789"/>
    <w:rsid w:val="009841AB"/>
    <w:rsid w:val="00987FDB"/>
    <w:rsid w:val="00994424"/>
    <w:rsid w:val="009A06A6"/>
    <w:rsid w:val="009A7E64"/>
    <w:rsid w:val="009B1E4A"/>
    <w:rsid w:val="009C79F9"/>
    <w:rsid w:val="009C7B60"/>
    <w:rsid w:val="009D39CE"/>
    <w:rsid w:val="009D68E6"/>
    <w:rsid w:val="009E0AF2"/>
    <w:rsid w:val="009E2DD0"/>
    <w:rsid w:val="009E57CA"/>
    <w:rsid w:val="009E6095"/>
    <w:rsid w:val="009E7B69"/>
    <w:rsid w:val="009F0465"/>
    <w:rsid w:val="009F1713"/>
    <w:rsid w:val="009F4B4A"/>
    <w:rsid w:val="009F5BA8"/>
    <w:rsid w:val="009F5F66"/>
    <w:rsid w:val="00A00D34"/>
    <w:rsid w:val="00A112AF"/>
    <w:rsid w:val="00A13421"/>
    <w:rsid w:val="00A13CB8"/>
    <w:rsid w:val="00A14408"/>
    <w:rsid w:val="00A158DB"/>
    <w:rsid w:val="00A22480"/>
    <w:rsid w:val="00A3056F"/>
    <w:rsid w:val="00A312D4"/>
    <w:rsid w:val="00A3400D"/>
    <w:rsid w:val="00A353B9"/>
    <w:rsid w:val="00A41539"/>
    <w:rsid w:val="00A433E3"/>
    <w:rsid w:val="00A4441C"/>
    <w:rsid w:val="00A44F47"/>
    <w:rsid w:val="00A645E1"/>
    <w:rsid w:val="00A72BC9"/>
    <w:rsid w:val="00A83C81"/>
    <w:rsid w:val="00AB1810"/>
    <w:rsid w:val="00AC4D57"/>
    <w:rsid w:val="00AC58DA"/>
    <w:rsid w:val="00AC6167"/>
    <w:rsid w:val="00AD3002"/>
    <w:rsid w:val="00AD4F01"/>
    <w:rsid w:val="00AE14D6"/>
    <w:rsid w:val="00AE176B"/>
    <w:rsid w:val="00AF0D28"/>
    <w:rsid w:val="00AF52AF"/>
    <w:rsid w:val="00B03F09"/>
    <w:rsid w:val="00B31CB8"/>
    <w:rsid w:val="00B3289E"/>
    <w:rsid w:val="00B41456"/>
    <w:rsid w:val="00B526D5"/>
    <w:rsid w:val="00B53FF7"/>
    <w:rsid w:val="00B6190B"/>
    <w:rsid w:val="00B72A8B"/>
    <w:rsid w:val="00B72EDB"/>
    <w:rsid w:val="00B74EA7"/>
    <w:rsid w:val="00B8086B"/>
    <w:rsid w:val="00B81553"/>
    <w:rsid w:val="00B8405B"/>
    <w:rsid w:val="00B85B40"/>
    <w:rsid w:val="00B93FD4"/>
    <w:rsid w:val="00B941E1"/>
    <w:rsid w:val="00B967DB"/>
    <w:rsid w:val="00B97FFE"/>
    <w:rsid w:val="00BB7529"/>
    <w:rsid w:val="00BB7A3E"/>
    <w:rsid w:val="00BC4306"/>
    <w:rsid w:val="00BC5C2B"/>
    <w:rsid w:val="00BD0743"/>
    <w:rsid w:val="00BD3D9C"/>
    <w:rsid w:val="00BE3AE2"/>
    <w:rsid w:val="00BE58ED"/>
    <w:rsid w:val="00BF1D66"/>
    <w:rsid w:val="00C047E8"/>
    <w:rsid w:val="00C06875"/>
    <w:rsid w:val="00C13EA8"/>
    <w:rsid w:val="00C21682"/>
    <w:rsid w:val="00C2453B"/>
    <w:rsid w:val="00C24948"/>
    <w:rsid w:val="00C273E5"/>
    <w:rsid w:val="00C3043A"/>
    <w:rsid w:val="00C362CE"/>
    <w:rsid w:val="00C410BD"/>
    <w:rsid w:val="00C4439A"/>
    <w:rsid w:val="00C47678"/>
    <w:rsid w:val="00C52357"/>
    <w:rsid w:val="00C52F45"/>
    <w:rsid w:val="00C63B55"/>
    <w:rsid w:val="00C673D1"/>
    <w:rsid w:val="00C71BE4"/>
    <w:rsid w:val="00C7581D"/>
    <w:rsid w:val="00C97FAD"/>
    <w:rsid w:val="00CB4ED2"/>
    <w:rsid w:val="00CC0963"/>
    <w:rsid w:val="00CC29DD"/>
    <w:rsid w:val="00CC4244"/>
    <w:rsid w:val="00CD1A75"/>
    <w:rsid w:val="00D029AD"/>
    <w:rsid w:val="00D079B2"/>
    <w:rsid w:val="00D12474"/>
    <w:rsid w:val="00D14BD3"/>
    <w:rsid w:val="00D17422"/>
    <w:rsid w:val="00D27E1B"/>
    <w:rsid w:val="00D36808"/>
    <w:rsid w:val="00D37A77"/>
    <w:rsid w:val="00D41EF7"/>
    <w:rsid w:val="00D46141"/>
    <w:rsid w:val="00D507A3"/>
    <w:rsid w:val="00D524F8"/>
    <w:rsid w:val="00D7060F"/>
    <w:rsid w:val="00D70E02"/>
    <w:rsid w:val="00D713FA"/>
    <w:rsid w:val="00D8113C"/>
    <w:rsid w:val="00D864DE"/>
    <w:rsid w:val="00D87815"/>
    <w:rsid w:val="00D95A8B"/>
    <w:rsid w:val="00D97DBC"/>
    <w:rsid w:val="00DA19A1"/>
    <w:rsid w:val="00DA3F18"/>
    <w:rsid w:val="00DA79A4"/>
    <w:rsid w:val="00DA7B1C"/>
    <w:rsid w:val="00DB1BF3"/>
    <w:rsid w:val="00DD074D"/>
    <w:rsid w:val="00DD566E"/>
    <w:rsid w:val="00DD77C0"/>
    <w:rsid w:val="00DE2536"/>
    <w:rsid w:val="00DE4A0F"/>
    <w:rsid w:val="00DF317B"/>
    <w:rsid w:val="00DF4F79"/>
    <w:rsid w:val="00DF7704"/>
    <w:rsid w:val="00DF7804"/>
    <w:rsid w:val="00E14E4E"/>
    <w:rsid w:val="00E17E73"/>
    <w:rsid w:val="00E279DF"/>
    <w:rsid w:val="00E3291F"/>
    <w:rsid w:val="00E35667"/>
    <w:rsid w:val="00E3578D"/>
    <w:rsid w:val="00E40393"/>
    <w:rsid w:val="00E40D80"/>
    <w:rsid w:val="00E44A2E"/>
    <w:rsid w:val="00E45B82"/>
    <w:rsid w:val="00E513DE"/>
    <w:rsid w:val="00E53C1B"/>
    <w:rsid w:val="00E67291"/>
    <w:rsid w:val="00E74196"/>
    <w:rsid w:val="00E7580F"/>
    <w:rsid w:val="00EA2933"/>
    <w:rsid w:val="00EA5A9F"/>
    <w:rsid w:val="00EA5B18"/>
    <w:rsid w:val="00EB3886"/>
    <w:rsid w:val="00EB473E"/>
    <w:rsid w:val="00EC23F2"/>
    <w:rsid w:val="00ED2A09"/>
    <w:rsid w:val="00ED39FB"/>
    <w:rsid w:val="00ED3AFE"/>
    <w:rsid w:val="00EE199F"/>
    <w:rsid w:val="00EF137B"/>
    <w:rsid w:val="00EF7257"/>
    <w:rsid w:val="00F00E4F"/>
    <w:rsid w:val="00F06C5B"/>
    <w:rsid w:val="00F07623"/>
    <w:rsid w:val="00F11B62"/>
    <w:rsid w:val="00F120F5"/>
    <w:rsid w:val="00F15880"/>
    <w:rsid w:val="00F36433"/>
    <w:rsid w:val="00F37E87"/>
    <w:rsid w:val="00F44941"/>
    <w:rsid w:val="00F57EB4"/>
    <w:rsid w:val="00F645A5"/>
    <w:rsid w:val="00F64DA6"/>
    <w:rsid w:val="00F72B45"/>
    <w:rsid w:val="00F80DDC"/>
    <w:rsid w:val="00F97A15"/>
    <w:rsid w:val="00FB0B0B"/>
    <w:rsid w:val="00FB0DDB"/>
    <w:rsid w:val="00FC1655"/>
    <w:rsid w:val="00FC1EFA"/>
    <w:rsid w:val="00FC51D8"/>
    <w:rsid w:val="00FD30ED"/>
    <w:rsid w:val="00FD3E5B"/>
    <w:rsid w:val="00FE135B"/>
    <w:rsid w:val="00FE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2FCEDF"/>
  <w15:docId w15:val="{AA57AFDB-58D9-45C3-85C3-90B4D731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A433E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rsid w:val="00A433E3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qFormat/>
    <w:rsid w:val="00A433E3"/>
    <w:pPr>
      <w:keepNext/>
      <w:spacing w:line="720" w:lineRule="auto"/>
      <w:outlineLvl w:val="1"/>
    </w:pPr>
    <w:rPr>
      <w:rFonts w:eastAsia="標楷體"/>
      <w:bCs/>
      <w:kern w:val="2"/>
      <w:sz w:val="24"/>
      <w:szCs w:val="48"/>
    </w:rPr>
  </w:style>
  <w:style w:type="paragraph" w:styleId="3">
    <w:name w:val="heading 3"/>
    <w:qFormat/>
    <w:rsid w:val="00A433E3"/>
    <w:pPr>
      <w:widowControl w:val="0"/>
      <w:jc w:val="center"/>
      <w:outlineLvl w:val="2"/>
    </w:pPr>
    <w:rPr>
      <w:rFonts w:eastAsia="標楷體"/>
      <w:bCs/>
      <w:kern w:val="2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41">
    <w:name w:val="font41"/>
    <w:rsid w:val="00A433E3"/>
    <w:rPr>
      <w:color w:val="0066CC"/>
    </w:rPr>
  </w:style>
  <w:style w:type="character" w:styleId="a4">
    <w:name w:val="FollowedHyperlink"/>
    <w:semiHidden/>
    <w:unhideWhenUsed/>
    <w:rsid w:val="00A433E3"/>
    <w:rPr>
      <w:color w:val="800080"/>
      <w:u w:val="single"/>
    </w:rPr>
  </w:style>
  <w:style w:type="paragraph" w:styleId="Web">
    <w:name w:val="Normal (Web)"/>
    <w:basedOn w:val="a0"/>
    <w:uiPriority w:val="99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30">
    <w:name w:val="Body Text 3"/>
    <w:basedOn w:val="a0"/>
    <w:link w:val="31"/>
    <w:rsid w:val="00A433E3"/>
    <w:pPr>
      <w:spacing w:after="120"/>
    </w:pPr>
    <w:rPr>
      <w:rFonts w:eastAsia="標楷體"/>
      <w:sz w:val="16"/>
      <w:szCs w:val="16"/>
    </w:rPr>
  </w:style>
  <w:style w:type="paragraph" w:styleId="a5">
    <w:name w:val="Body Text Indent"/>
    <w:basedOn w:val="a0"/>
    <w:rsid w:val="00A433E3"/>
    <w:pPr>
      <w:spacing w:after="120"/>
      <w:ind w:leftChars="200" w:left="480"/>
    </w:pPr>
    <w:rPr>
      <w:rFonts w:eastAsia="標楷體"/>
    </w:rPr>
  </w:style>
  <w:style w:type="paragraph" w:styleId="32">
    <w:name w:val="Body Text Indent 3"/>
    <w:basedOn w:val="a0"/>
    <w:rsid w:val="00A433E3"/>
    <w:pPr>
      <w:snapToGrid w:val="0"/>
      <w:ind w:left="1080" w:hanging="680"/>
      <w:jc w:val="both"/>
    </w:pPr>
    <w:rPr>
      <w:rFonts w:eastAsia="標楷體"/>
      <w:b/>
      <w:color w:val="000000"/>
    </w:rPr>
  </w:style>
  <w:style w:type="paragraph" w:styleId="11">
    <w:name w:val="toc 1"/>
    <w:aliases w:val="目錄"/>
    <w:basedOn w:val="a0"/>
    <w:next w:val="a0"/>
    <w:autoRedefine/>
    <w:uiPriority w:val="39"/>
    <w:unhideWhenUsed/>
    <w:qFormat/>
    <w:rsid w:val="007D6D00"/>
    <w:pPr>
      <w:widowControl/>
      <w:spacing w:after="100" w:line="276" w:lineRule="auto"/>
    </w:pPr>
    <w:rPr>
      <w:rFonts w:ascii="Calibri" w:eastAsia="標楷體" w:hAnsi="Calibri"/>
      <w:kern w:val="0"/>
      <w:sz w:val="32"/>
      <w:szCs w:val="22"/>
    </w:rPr>
  </w:style>
  <w:style w:type="paragraph" w:styleId="20">
    <w:name w:val="toc 2"/>
    <w:basedOn w:val="a0"/>
    <w:next w:val="a0"/>
    <w:autoRedefine/>
    <w:unhideWhenUsed/>
    <w:qFormat/>
    <w:rsid w:val="00A433E3"/>
    <w:pPr>
      <w:widowControl/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33">
    <w:name w:val="toc 3"/>
    <w:basedOn w:val="a0"/>
    <w:next w:val="a0"/>
    <w:autoRedefine/>
    <w:unhideWhenUsed/>
    <w:qFormat/>
    <w:rsid w:val="00A433E3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6">
    <w:name w:val="TOC Heading"/>
    <w:basedOn w:val="1"/>
    <w:next w:val="a0"/>
    <w:uiPriority w:val="39"/>
    <w:qFormat/>
    <w:rsid w:val="00A433E3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7">
    <w:name w:val="表目錄"/>
    <w:basedOn w:val="a0"/>
    <w:rsid w:val="00A433E3"/>
    <w:rPr>
      <w:rFonts w:eastAsia="標楷體"/>
    </w:rPr>
  </w:style>
  <w:style w:type="table" w:styleId="a8">
    <w:name w:val="Table Grid"/>
    <w:basedOn w:val="a2"/>
    <w:rsid w:val="00A433E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0"/>
    <w:link w:val="aa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d">
    <w:name w:val="page number"/>
    <w:basedOn w:val="a1"/>
    <w:rsid w:val="00A433E3"/>
  </w:style>
  <w:style w:type="paragraph" w:styleId="ae">
    <w:name w:val="Block Text"/>
    <w:basedOn w:val="a0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-2">
    <w:name w:val="Light List Accent 2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List Accent 5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f">
    <w:name w:val="List"/>
    <w:basedOn w:val="a0"/>
    <w:rsid w:val="00A433E3"/>
    <w:pPr>
      <w:ind w:leftChars="200" w:left="100" w:hangingChars="200" w:hanging="200"/>
    </w:pPr>
  </w:style>
  <w:style w:type="paragraph" w:styleId="af0">
    <w:name w:val="List Paragraph"/>
    <w:aliases w:val="卑南壹"/>
    <w:basedOn w:val="a0"/>
    <w:link w:val="af1"/>
    <w:uiPriority w:val="34"/>
    <w:qFormat/>
    <w:rsid w:val="00A433E3"/>
    <w:pPr>
      <w:ind w:leftChars="200" w:left="480"/>
    </w:pPr>
  </w:style>
  <w:style w:type="paragraph" w:styleId="af2">
    <w:name w:val="annotation text"/>
    <w:basedOn w:val="a0"/>
    <w:link w:val="af3"/>
    <w:rsid w:val="00A433E3"/>
  </w:style>
  <w:style w:type="paragraph" w:styleId="af4">
    <w:name w:val="Balloon Text"/>
    <w:basedOn w:val="a0"/>
    <w:link w:val="af5"/>
    <w:uiPriority w:val="99"/>
    <w:semiHidden/>
    <w:unhideWhenUsed/>
    <w:rsid w:val="00A433E3"/>
    <w:rPr>
      <w:rFonts w:ascii="Cambria" w:hAnsi="Cambria"/>
      <w:sz w:val="18"/>
      <w:szCs w:val="18"/>
    </w:rPr>
  </w:style>
  <w:style w:type="paragraph" w:styleId="a">
    <w:name w:val="annotation subject"/>
    <w:basedOn w:val="af2"/>
    <w:next w:val="af2"/>
    <w:semiHidden/>
    <w:unhideWhenUsed/>
    <w:rsid w:val="00A433E3"/>
    <w:pPr>
      <w:numPr>
        <w:numId w:val="1"/>
      </w:numPr>
    </w:pPr>
    <w:rPr>
      <w:rFonts w:eastAsia="標楷體"/>
      <w:b/>
      <w:bCs/>
    </w:rPr>
  </w:style>
  <w:style w:type="character" w:styleId="af6">
    <w:name w:val="Hyperlink"/>
    <w:uiPriority w:val="99"/>
    <w:rsid w:val="00A433E3"/>
    <w:rPr>
      <w:color w:val="0000FF"/>
      <w:u w:val="single"/>
    </w:rPr>
  </w:style>
  <w:style w:type="paragraph" w:customStyle="1" w:styleId="af7">
    <w:name w:val="圖目錄"/>
    <w:basedOn w:val="a0"/>
    <w:rsid w:val="00A433E3"/>
    <w:pPr>
      <w:spacing w:beforeLines="50" w:before="180"/>
      <w:jc w:val="center"/>
    </w:pPr>
    <w:rPr>
      <w:rFonts w:eastAsia="標楷體"/>
      <w:color w:val="000000"/>
    </w:rPr>
  </w:style>
  <w:style w:type="paragraph" w:customStyle="1" w:styleId="226">
    <w:name w:val="樣式 樣式 標題 2 + 行距:  單行間距 + 調整字距 26 點"/>
    <w:basedOn w:val="a0"/>
    <w:rsid w:val="00A433E3"/>
    <w:pPr>
      <w:outlineLvl w:val="1"/>
    </w:pPr>
    <w:rPr>
      <w:rFonts w:eastAsia="標楷體" w:cs="新細明體"/>
      <w:kern w:val="52"/>
      <w:szCs w:val="20"/>
    </w:rPr>
  </w:style>
  <w:style w:type="paragraph" w:customStyle="1" w:styleId="114">
    <w:name w:val="樣式 標題 1 + 標楷體 14 點"/>
    <w:basedOn w:val="1"/>
    <w:rsid w:val="00A433E3"/>
    <w:pPr>
      <w:keepNext w:val="0"/>
      <w:jc w:val="center"/>
    </w:pPr>
    <w:rPr>
      <w:rFonts w:ascii="標楷體" w:eastAsia="標楷體" w:hAnsi="標楷體"/>
      <w:sz w:val="28"/>
    </w:rPr>
  </w:style>
  <w:style w:type="character" w:customStyle="1" w:styleId="style93">
    <w:name w:val="style93"/>
    <w:basedOn w:val="a1"/>
    <w:rsid w:val="008F5F18"/>
  </w:style>
  <w:style w:type="character" w:customStyle="1" w:styleId="text1">
    <w:name w:val="text1"/>
    <w:basedOn w:val="a1"/>
    <w:rsid w:val="008F5F18"/>
  </w:style>
  <w:style w:type="paragraph" w:styleId="af8">
    <w:name w:val="Note Heading"/>
    <w:basedOn w:val="a0"/>
    <w:next w:val="a0"/>
    <w:rsid w:val="000243BA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a">
    <w:name w:val="頁尾 字元"/>
    <w:link w:val="a9"/>
    <w:uiPriority w:val="99"/>
    <w:rsid w:val="007B3D14"/>
    <w:rPr>
      <w:kern w:val="2"/>
    </w:rPr>
  </w:style>
  <w:style w:type="character" w:customStyle="1" w:styleId="af3">
    <w:name w:val="註解文字 字元"/>
    <w:link w:val="af2"/>
    <w:rsid w:val="004977F2"/>
    <w:rPr>
      <w:kern w:val="2"/>
      <w:sz w:val="24"/>
      <w:szCs w:val="24"/>
    </w:rPr>
  </w:style>
  <w:style w:type="paragraph" w:styleId="af9">
    <w:name w:val="Plain Text"/>
    <w:basedOn w:val="a0"/>
    <w:link w:val="afa"/>
    <w:rsid w:val="004977F2"/>
    <w:rPr>
      <w:rFonts w:ascii="細明體" w:eastAsia="細明體" w:hAnsi="Courier New"/>
      <w:szCs w:val="20"/>
    </w:rPr>
  </w:style>
  <w:style w:type="character" w:customStyle="1" w:styleId="afa">
    <w:name w:val="純文字 字元"/>
    <w:basedOn w:val="a1"/>
    <w:link w:val="af9"/>
    <w:rsid w:val="004977F2"/>
    <w:rPr>
      <w:rFonts w:ascii="細明體" w:eastAsia="細明體" w:hAnsi="Courier New"/>
      <w:kern w:val="2"/>
      <w:sz w:val="24"/>
    </w:rPr>
  </w:style>
  <w:style w:type="character" w:customStyle="1" w:styleId="style13">
    <w:name w:val="style13"/>
    <w:basedOn w:val="a1"/>
    <w:rsid w:val="00391FF6"/>
  </w:style>
  <w:style w:type="character" w:customStyle="1" w:styleId="apple-converted-space">
    <w:name w:val="apple-converted-space"/>
    <w:basedOn w:val="a1"/>
    <w:rsid w:val="00391FF6"/>
  </w:style>
  <w:style w:type="character" w:customStyle="1" w:styleId="ac">
    <w:name w:val="頁首 字元"/>
    <w:link w:val="ab"/>
    <w:uiPriority w:val="99"/>
    <w:rsid w:val="00A3056F"/>
    <w:rPr>
      <w:kern w:val="2"/>
    </w:rPr>
  </w:style>
  <w:style w:type="character" w:styleId="afb">
    <w:name w:val="Strong"/>
    <w:qFormat/>
    <w:rsid w:val="00A3056F"/>
    <w:rPr>
      <w:b/>
      <w:bCs/>
    </w:rPr>
  </w:style>
  <w:style w:type="paragraph" w:customStyle="1" w:styleId="Default">
    <w:name w:val="Default"/>
    <w:rsid w:val="009D68E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fc">
    <w:name w:val="annotation reference"/>
    <w:basedOn w:val="a1"/>
    <w:semiHidden/>
    <w:unhideWhenUsed/>
    <w:rsid w:val="00D12474"/>
    <w:rPr>
      <w:sz w:val="18"/>
      <w:szCs w:val="18"/>
    </w:rPr>
  </w:style>
  <w:style w:type="paragraph" w:styleId="afd">
    <w:name w:val="Body Text"/>
    <w:basedOn w:val="a0"/>
    <w:link w:val="afe"/>
    <w:unhideWhenUsed/>
    <w:rsid w:val="007B7072"/>
    <w:pPr>
      <w:spacing w:after="120"/>
    </w:pPr>
  </w:style>
  <w:style w:type="character" w:customStyle="1" w:styleId="afe">
    <w:name w:val="本文 字元"/>
    <w:basedOn w:val="a1"/>
    <w:link w:val="afd"/>
    <w:rsid w:val="007B7072"/>
    <w:rPr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427151"/>
    <w:pPr>
      <w:suppressAutoHyphens/>
      <w:autoSpaceDE w:val="0"/>
      <w:autoSpaceDN w:val="0"/>
      <w:textAlignment w:val="baseline"/>
    </w:pPr>
    <w:rPr>
      <w:rFonts w:ascii="標楷體" w:eastAsia="標楷體" w:hAnsi="標楷體" w:cs="標楷體"/>
      <w:kern w:val="0"/>
      <w:sz w:val="22"/>
      <w:szCs w:val="22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427151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A4441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numbering" w:customStyle="1" w:styleId="WW8Num1">
    <w:name w:val="WW8Num1"/>
    <w:basedOn w:val="a3"/>
    <w:rsid w:val="00A4441C"/>
    <w:pPr>
      <w:numPr>
        <w:numId w:val="15"/>
      </w:numPr>
    </w:pPr>
  </w:style>
  <w:style w:type="character" w:customStyle="1" w:styleId="af5">
    <w:name w:val="註解方塊文字 字元"/>
    <w:basedOn w:val="a1"/>
    <w:link w:val="af4"/>
    <w:uiPriority w:val="99"/>
    <w:semiHidden/>
    <w:rsid w:val="00A4441C"/>
    <w:rPr>
      <w:rFonts w:ascii="Cambria" w:hAnsi="Cambria"/>
      <w:kern w:val="2"/>
      <w:sz w:val="18"/>
      <w:szCs w:val="18"/>
    </w:rPr>
  </w:style>
  <w:style w:type="character" w:customStyle="1" w:styleId="31">
    <w:name w:val="本文 3 字元"/>
    <w:basedOn w:val="a1"/>
    <w:link w:val="30"/>
    <w:rsid w:val="00A4441C"/>
    <w:rPr>
      <w:rFonts w:eastAsia="標楷體"/>
      <w:kern w:val="2"/>
      <w:sz w:val="16"/>
      <w:szCs w:val="16"/>
    </w:rPr>
  </w:style>
  <w:style w:type="character" w:customStyle="1" w:styleId="10">
    <w:name w:val="標題 1 字元"/>
    <w:basedOn w:val="a1"/>
    <w:link w:val="1"/>
    <w:rsid w:val="00A4441C"/>
    <w:rPr>
      <w:rFonts w:ascii="Arial" w:hAnsi="Arial"/>
      <w:b/>
      <w:bCs/>
      <w:kern w:val="52"/>
      <w:sz w:val="52"/>
      <w:szCs w:val="52"/>
    </w:rPr>
  </w:style>
  <w:style w:type="paragraph" w:customStyle="1" w:styleId="0-">
    <w:name w:val="0壹-內文"/>
    <w:qFormat/>
    <w:rsid w:val="00844124"/>
    <w:pPr>
      <w:spacing w:line="420" w:lineRule="exact"/>
      <w:ind w:firstLineChars="200" w:firstLine="560"/>
      <w:jc w:val="both"/>
    </w:pPr>
    <w:rPr>
      <w:rFonts w:eastAsia="標楷體"/>
      <w:color w:val="948A54" w:themeColor="background2" w:themeShade="80"/>
      <w:kern w:val="2"/>
      <w:sz w:val="28"/>
      <w:szCs w:val="28"/>
    </w:rPr>
  </w:style>
  <w:style w:type="character" w:customStyle="1" w:styleId="af1">
    <w:name w:val="清單段落 字元"/>
    <w:aliases w:val="卑南壹 字元"/>
    <w:link w:val="af0"/>
    <w:uiPriority w:val="34"/>
    <w:rsid w:val="00F00E4F"/>
    <w:rPr>
      <w:kern w:val="2"/>
      <w:sz w:val="24"/>
      <w:szCs w:val="24"/>
    </w:rPr>
  </w:style>
  <w:style w:type="character" w:styleId="aff">
    <w:name w:val="Emphasis"/>
    <w:basedOn w:val="a1"/>
    <w:uiPriority w:val="20"/>
    <w:qFormat/>
    <w:rsid w:val="000446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5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uturecity.cw.com.tw/article/1867" TargetMode="External"/><Relationship Id="rId18" Type="http://schemas.openxmlformats.org/officeDocument/2006/relationships/hyperlink" Target="https://futurecity.cw.com.tw/article/1867" TargetMode="External"/><Relationship Id="rId26" Type="http://schemas.openxmlformats.org/officeDocument/2006/relationships/hyperlink" Target="https://futurecity.cw.com.tw/article/1867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s://futurecity.cw.com.tw/article/1867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uturecity.cw.com.tw/article/1867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turecity.cw.com.tw/article/1867" TargetMode="External"/><Relationship Id="rId24" Type="http://schemas.openxmlformats.org/officeDocument/2006/relationships/hyperlink" Target="https://futurecity.cw.com.tw/article/1867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uturecity.cw.com.tw/article/1867" TargetMode="External"/><Relationship Id="rId23" Type="http://schemas.openxmlformats.org/officeDocument/2006/relationships/hyperlink" Target="https://futurecity.cw.com.tw/article/1867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jpeg"/><Relationship Id="rId10" Type="http://schemas.openxmlformats.org/officeDocument/2006/relationships/hyperlink" Target="https://futurecity.cw.com.tw/article/1867" TargetMode="External"/><Relationship Id="rId19" Type="http://schemas.openxmlformats.org/officeDocument/2006/relationships/hyperlink" Target="https://futurecity.cw.com.tw/article/1867" TargetMode="External"/><Relationship Id="rId31" Type="http://schemas.openxmlformats.org/officeDocument/2006/relationships/image" Target="media/image6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futurecity.cw.com.tw/article/1867" TargetMode="External"/><Relationship Id="rId22" Type="http://schemas.openxmlformats.org/officeDocument/2006/relationships/hyperlink" Target="https://futurecity.cw.com.tw/article/1867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futurecity.cw.com.tw/article/1867" TargetMode="External"/><Relationship Id="rId17" Type="http://schemas.openxmlformats.org/officeDocument/2006/relationships/hyperlink" Target="https://futurecity.cw.com.tw/article/1867" TargetMode="External"/><Relationship Id="rId25" Type="http://schemas.openxmlformats.org/officeDocument/2006/relationships/hyperlink" Target="https://futurecity.cw.com.tw/article/1867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jpeg"/><Relationship Id="rId46" Type="http://schemas.openxmlformats.org/officeDocument/2006/relationships/theme" Target="theme/theme1.xml"/><Relationship Id="rId20" Type="http://schemas.openxmlformats.org/officeDocument/2006/relationships/hyperlink" Target="https://futurecity.cw.com.tw/article/1867" TargetMode="External"/><Relationship Id="rId4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7FD8D6-56A9-4383-A8B8-017851B3F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22</Pages>
  <Words>7130</Words>
  <Characters>2963</Characters>
  <Application>Microsoft Office Word</Application>
  <DocSecurity>0</DocSecurity>
  <Lines>24</Lines>
  <Paragraphs>20</Paragraphs>
  <ScaleCrop>false</ScaleCrop>
  <Company/>
  <LinksUpToDate>false</LinksUpToDate>
  <CharactersWithSpaces>10073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      錄</dc:title>
  <dc:creator>jing922</dc:creator>
  <cp:lastModifiedBy>台北海洋科技大學 .</cp:lastModifiedBy>
  <cp:revision>77</cp:revision>
  <cp:lastPrinted>2022-02-25T08:40:00Z</cp:lastPrinted>
  <dcterms:created xsi:type="dcterms:W3CDTF">2022-02-25T08:19:00Z</dcterms:created>
  <dcterms:modified xsi:type="dcterms:W3CDTF">2024-01-31T08:12:00Z</dcterms:modified>
</cp:coreProperties>
</file>