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E16" w:rsidRPr="000F33ED" w:rsidRDefault="00946E16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60"/>
          <w:szCs w:val="60"/>
          <w:u w:val="single"/>
        </w:rPr>
      </w:pPr>
    </w:p>
    <w:p w:rsidR="00946E16" w:rsidRPr="007055B3" w:rsidRDefault="007055B3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60"/>
          <w:szCs w:val="60"/>
        </w:rPr>
      </w:pPr>
      <w:r w:rsidRPr="007055B3">
        <w:rPr>
          <w:rFonts w:eastAsia="標楷體" w:cs="新細明體"/>
          <w:b/>
          <w:noProof/>
          <w:kern w:val="0"/>
          <w:sz w:val="60"/>
          <w:szCs w:val="60"/>
        </w:rPr>
        <mc:AlternateContent>
          <mc:Choice Requires="wps">
            <w:drawing>
              <wp:inline distT="0" distB="0" distL="0" distR="0">
                <wp:extent cx="4038600" cy="3394075"/>
                <wp:effectExtent l="0" t="0" r="28575" b="25400"/>
                <wp:docPr id="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394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28B8" w:rsidRDefault="00FF28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24250" cy="2867025"/>
                                  <wp:effectExtent l="0" t="0" r="0" b="9525"/>
                                  <wp:docPr id="2" name="圖片 2" descr="20161019_1158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20161019_1158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0" cy="2867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61" o:spid="_x0000_s1026" style="width:318pt;height:267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">
                <v:textbox style="mso-fit-shape-to-text:t">
                  <w:txbxContent>
                    <w:p w:rsidR="00FF28B8" w:rsidRDefault="00FF28B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524250" cy="2867025"/>
                            <wp:effectExtent l="0" t="0" r="0" b="9525"/>
                            <wp:docPr id="2" name="圖片 2" descr="20161019_1158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20161019_1158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0" cy="2867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46E16" w:rsidRPr="000F33ED" w:rsidRDefault="00946E16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color w:val="002060"/>
          <w:kern w:val="0"/>
          <w:sz w:val="36"/>
          <w:szCs w:val="36"/>
        </w:rPr>
      </w:pPr>
    </w:p>
    <w:p w:rsidR="00946E16" w:rsidRPr="000F33ED" w:rsidRDefault="00946E16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color w:val="FF0000"/>
          <w:kern w:val="0"/>
          <w:sz w:val="36"/>
          <w:szCs w:val="36"/>
        </w:rPr>
      </w:pPr>
    </w:p>
    <w:p w:rsidR="00B43747" w:rsidRDefault="00B43747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40"/>
          <w:szCs w:val="36"/>
        </w:rPr>
      </w:pPr>
      <w:proofErr w:type="gramStart"/>
      <w:r>
        <w:rPr>
          <w:rFonts w:eastAsia="標楷體" w:cs="新細明體" w:hint="eastAsia"/>
          <w:b/>
          <w:kern w:val="0"/>
          <w:sz w:val="40"/>
          <w:szCs w:val="36"/>
        </w:rPr>
        <w:t>10</w:t>
      </w:r>
      <w:r w:rsidR="00C87FE5">
        <w:rPr>
          <w:rFonts w:eastAsia="標楷體" w:cs="新細明體" w:hint="eastAsia"/>
          <w:b/>
          <w:kern w:val="0"/>
          <w:sz w:val="40"/>
          <w:szCs w:val="36"/>
        </w:rPr>
        <w:t>9</w:t>
      </w:r>
      <w:proofErr w:type="gramEnd"/>
      <w:r>
        <w:rPr>
          <w:rFonts w:eastAsia="標楷體" w:cs="新細明體" w:hint="eastAsia"/>
          <w:b/>
          <w:kern w:val="0"/>
          <w:sz w:val="40"/>
          <w:szCs w:val="36"/>
        </w:rPr>
        <w:t>年度高等教育深耕計畫</w:t>
      </w:r>
    </w:p>
    <w:p w:rsidR="00833702" w:rsidRDefault="00B43747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40"/>
          <w:szCs w:val="36"/>
        </w:rPr>
      </w:pPr>
      <w:r>
        <w:rPr>
          <w:rFonts w:eastAsia="標楷體" w:cs="新細明體" w:hint="eastAsia"/>
          <w:b/>
          <w:kern w:val="0"/>
          <w:sz w:val="40"/>
          <w:szCs w:val="36"/>
        </w:rPr>
        <w:t>A</w:t>
      </w:r>
      <w:r w:rsidR="00447E56">
        <w:rPr>
          <w:rFonts w:eastAsia="標楷體" w:cs="新細明體" w:hint="eastAsia"/>
          <w:b/>
          <w:kern w:val="0"/>
          <w:sz w:val="40"/>
          <w:szCs w:val="36"/>
        </w:rPr>
        <w:t>2</w:t>
      </w:r>
      <w:r w:rsidR="00447E56">
        <w:rPr>
          <w:rFonts w:eastAsia="標楷體" w:cs="新細明體" w:hint="eastAsia"/>
          <w:b/>
          <w:kern w:val="0"/>
          <w:sz w:val="40"/>
          <w:szCs w:val="36"/>
        </w:rPr>
        <w:t>培養學生就業能力</w:t>
      </w:r>
    </w:p>
    <w:p w:rsidR="00946E16" w:rsidRPr="00D507A3" w:rsidRDefault="00833702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40"/>
          <w:szCs w:val="36"/>
        </w:rPr>
      </w:pPr>
      <w:r>
        <w:rPr>
          <w:rFonts w:eastAsia="標楷體" w:cs="新細明體" w:hint="eastAsia"/>
          <w:b/>
          <w:kern w:val="0"/>
          <w:sz w:val="40"/>
          <w:szCs w:val="36"/>
        </w:rPr>
        <w:t>A</w:t>
      </w:r>
      <w:r w:rsidR="00447E56">
        <w:rPr>
          <w:rFonts w:eastAsia="標楷體" w:cs="新細明體" w:hint="eastAsia"/>
          <w:b/>
          <w:kern w:val="0"/>
          <w:sz w:val="40"/>
          <w:szCs w:val="36"/>
        </w:rPr>
        <w:t>2</w:t>
      </w:r>
      <w:r w:rsidR="00B43747">
        <w:rPr>
          <w:rFonts w:eastAsia="標楷體" w:cs="新細明體" w:hint="eastAsia"/>
          <w:b/>
          <w:kern w:val="0"/>
          <w:sz w:val="40"/>
          <w:szCs w:val="36"/>
        </w:rPr>
        <w:t>-</w:t>
      </w:r>
      <w:r w:rsidR="00447E56">
        <w:rPr>
          <w:rFonts w:eastAsia="標楷體" w:cs="新細明體" w:hint="eastAsia"/>
          <w:b/>
          <w:kern w:val="0"/>
          <w:sz w:val="40"/>
          <w:szCs w:val="36"/>
        </w:rPr>
        <w:t>4</w:t>
      </w:r>
      <w:r w:rsidR="00447E56">
        <w:rPr>
          <w:rFonts w:eastAsia="標楷體" w:cs="新細明體" w:hint="eastAsia"/>
          <w:b/>
          <w:kern w:val="0"/>
          <w:sz w:val="40"/>
          <w:szCs w:val="36"/>
        </w:rPr>
        <w:t>企業回饋改善核心課程</w:t>
      </w:r>
    </w:p>
    <w:p w:rsidR="00946E16" w:rsidRPr="00D507A3" w:rsidRDefault="009D68E6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40"/>
          <w:szCs w:val="36"/>
        </w:rPr>
      </w:pPr>
      <w:r w:rsidRPr="00D507A3">
        <w:rPr>
          <w:rFonts w:eastAsia="標楷體" w:cs="新細明體" w:hint="eastAsia"/>
          <w:b/>
          <w:kern w:val="0"/>
          <w:sz w:val="40"/>
          <w:szCs w:val="36"/>
        </w:rPr>
        <w:t>青年夢想航港知道人才培育就業競爭力體驗營</w:t>
      </w:r>
    </w:p>
    <w:p w:rsidR="00434988" w:rsidRPr="00D507A3" w:rsidRDefault="00434988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40"/>
          <w:szCs w:val="36"/>
        </w:rPr>
      </w:pPr>
    </w:p>
    <w:p w:rsidR="00946E16" w:rsidRPr="00D507A3" w:rsidRDefault="00946E16" w:rsidP="00946E16">
      <w:pPr>
        <w:autoSpaceDE w:val="0"/>
        <w:autoSpaceDN w:val="0"/>
        <w:adjustRightInd w:val="0"/>
        <w:rPr>
          <w:rFonts w:eastAsia="標楷體" w:cs="新細明體"/>
          <w:b/>
          <w:kern w:val="0"/>
          <w:sz w:val="36"/>
          <w:szCs w:val="36"/>
        </w:rPr>
      </w:pPr>
      <w:r w:rsidRPr="00D507A3">
        <w:rPr>
          <w:rFonts w:eastAsia="標楷體" w:cs="新細明體" w:hint="eastAsia"/>
          <w:b/>
          <w:kern w:val="0"/>
          <w:sz w:val="36"/>
          <w:szCs w:val="36"/>
        </w:rPr>
        <w:t>【執行學校】</w:t>
      </w:r>
      <w:r w:rsidR="001652E8" w:rsidRPr="00D507A3">
        <w:rPr>
          <w:rFonts w:eastAsia="標楷體" w:cs="新細明體" w:hint="eastAsia"/>
          <w:b/>
          <w:kern w:val="0"/>
          <w:sz w:val="36"/>
          <w:szCs w:val="36"/>
        </w:rPr>
        <w:t>台北海洋科技大學</w:t>
      </w:r>
    </w:p>
    <w:p w:rsidR="009D68E6" w:rsidRPr="00D507A3" w:rsidRDefault="00946E16" w:rsidP="009D68E6">
      <w:pPr>
        <w:pStyle w:val="Default"/>
        <w:rPr>
          <w:rFonts w:ascii="Times New Roman"/>
          <w:color w:val="auto"/>
        </w:rPr>
      </w:pPr>
      <w:r w:rsidRPr="00D507A3">
        <w:rPr>
          <w:rFonts w:ascii="Times New Roman" w:cs="新細明體" w:hint="eastAsia"/>
          <w:b/>
          <w:color w:val="auto"/>
          <w:sz w:val="36"/>
          <w:szCs w:val="36"/>
        </w:rPr>
        <w:t>【執行地點】</w:t>
      </w:r>
      <w:r w:rsidR="00447E56" w:rsidRPr="00D507A3">
        <w:rPr>
          <w:rFonts w:cs="新細明體" w:hint="eastAsia"/>
          <w:b/>
          <w:sz w:val="36"/>
          <w:szCs w:val="36"/>
        </w:rPr>
        <w:t>台北海洋科技大學</w:t>
      </w:r>
    </w:p>
    <w:p w:rsidR="00946E16" w:rsidRPr="00D507A3" w:rsidRDefault="00946E16" w:rsidP="00946E16">
      <w:pPr>
        <w:autoSpaceDE w:val="0"/>
        <w:autoSpaceDN w:val="0"/>
        <w:adjustRightInd w:val="0"/>
        <w:rPr>
          <w:rFonts w:eastAsia="標楷體" w:cs="新細明體"/>
          <w:b/>
          <w:kern w:val="0"/>
          <w:sz w:val="36"/>
          <w:szCs w:val="36"/>
        </w:rPr>
      </w:pPr>
      <w:r w:rsidRPr="00D507A3">
        <w:rPr>
          <w:rFonts w:eastAsia="標楷體" w:cs="新細明體" w:hint="eastAsia"/>
          <w:b/>
          <w:kern w:val="0"/>
          <w:sz w:val="36"/>
          <w:szCs w:val="36"/>
        </w:rPr>
        <w:t>【執行日期】</w:t>
      </w:r>
      <w:r w:rsidR="007B4286" w:rsidRPr="00D507A3">
        <w:rPr>
          <w:rFonts w:eastAsia="標楷體" w:cs="新細明體" w:hint="eastAsia"/>
          <w:b/>
          <w:kern w:val="0"/>
          <w:sz w:val="36"/>
          <w:szCs w:val="36"/>
        </w:rPr>
        <w:t>10</w:t>
      </w:r>
      <w:r w:rsidR="00C87FE5">
        <w:rPr>
          <w:rFonts w:eastAsia="標楷體" w:cs="新細明體" w:hint="eastAsia"/>
          <w:b/>
          <w:kern w:val="0"/>
          <w:sz w:val="36"/>
          <w:szCs w:val="36"/>
        </w:rPr>
        <w:t>9</w:t>
      </w:r>
      <w:r w:rsidR="007B4286" w:rsidRPr="00D507A3">
        <w:rPr>
          <w:rFonts w:eastAsia="標楷體" w:cs="新細明體" w:hint="eastAsia"/>
          <w:b/>
          <w:kern w:val="0"/>
          <w:sz w:val="36"/>
          <w:szCs w:val="36"/>
        </w:rPr>
        <w:t>年</w:t>
      </w:r>
      <w:r w:rsidR="00BD0743" w:rsidRPr="00D507A3">
        <w:rPr>
          <w:rFonts w:eastAsia="標楷體" w:cs="新細明體" w:hint="eastAsia"/>
          <w:b/>
          <w:kern w:val="0"/>
          <w:sz w:val="36"/>
          <w:szCs w:val="36"/>
        </w:rPr>
        <w:t>0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1</w:t>
      </w:r>
      <w:r w:rsidR="007B4286" w:rsidRPr="00D507A3">
        <w:rPr>
          <w:rFonts w:eastAsia="標楷體" w:cs="新細明體" w:hint="eastAsia"/>
          <w:b/>
          <w:kern w:val="0"/>
          <w:sz w:val="36"/>
          <w:szCs w:val="36"/>
        </w:rPr>
        <w:t>月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0</w:t>
      </w:r>
      <w:r w:rsidR="007B4286" w:rsidRPr="00D507A3">
        <w:rPr>
          <w:rFonts w:eastAsia="標楷體" w:cs="新細明體" w:hint="eastAsia"/>
          <w:b/>
          <w:kern w:val="0"/>
          <w:sz w:val="36"/>
          <w:szCs w:val="36"/>
        </w:rPr>
        <w:t>1</w:t>
      </w:r>
      <w:r w:rsidR="007B4286" w:rsidRPr="00D507A3">
        <w:rPr>
          <w:rFonts w:eastAsia="標楷體" w:cs="新細明體" w:hint="eastAsia"/>
          <w:b/>
          <w:kern w:val="0"/>
          <w:sz w:val="36"/>
          <w:szCs w:val="36"/>
        </w:rPr>
        <w:t>日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至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12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月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31</w:t>
      </w:r>
      <w:r w:rsidR="00447E56">
        <w:rPr>
          <w:rFonts w:eastAsia="標楷體" w:cs="新細明體" w:hint="eastAsia"/>
          <w:b/>
          <w:kern w:val="0"/>
          <w:sz w:val="36"/>
          <w:szCs w:val="36"/>
        </w:rPr>
        <w:t>日</w:t>
      </w:r>
    </w:p>
    <w:p w:rsidR="007055B3" w:rsidRDefault="007055B3">
      <w:pPr>
        <w:widowControl/>
        <w:rPr>
          <w:rFonts w:eastAsia="標楷體" w:cs="新細明體"/>
          <w:b/>
          <w:color w:val="FF0000"/>
          <w:kern w:val="0"/>
          <w:sz w:val="36"/>
          <w:szCs w:val="36"/>
        </w:rPr>
      </w:pPr>
      <w:r>
        <w:rPr>
          <w:rFonts w:eastAsia="標楷體" w:cs="新細明體"/>
          <w:b/>
          <w:color w:val="FF0000"/>
          <w:kern w:val="0"/>
          <w:sz w:val="36"/>
          <w:szCs w:val="36"/>
        </w:rPr>
        <w:br w:type="page"/>
      </w:r>
    </w:p>
    <w:p w:rsidR="00946E16" w:rsidRPr="000F33ED" w:rsidRDefault="00946E16" w:rsidP="00946E16">
      <w:pPr>
        <w:autoSpaceDE w:val="0"/>
        <w:autoSpaceDN w:val="0"/>
        <w:adjustRightInd w:val="0"/>
        <w:rPr>
          <w:rFonts w:eastAsia="標楷體" w:cs="新細明體"/>
          <w:b/>
          <w:color w:val="FF0000"/>
          <w:kern w:val="0"/>
          <w:sz w:val="36"/>
          <w:szCs w:val="36"/>
        </w:rPr>
      </w:pPr>
    </w:p>
    <w:p w:rsidR="00C87FE5" w:rsidRDefault="00946E16" w:rsidP="00C87FE5">
      <w:pPr>
        <w:widowControl/>
        <w:jc w:val="center"/>
        <w:rPr>
          <w:rFonts w:eastAsia="標楷體"/>
          <w:b/>
          <w:sz w:val="32"/>
          <w:szCs w:val="32"/>
        </w:rPr>
      </w:pPr>
      <w:r w:rsidRPr="000F33ED">
        <w:rPr>
          <w:rFonts w:eastAsia="標楷體" w:cs="新細明體"/>
          <w:b/>
          <w:kern w:val="0"/>
          <w:sz w:val="60"/>
          <w:szCs w:val="60"/>
          <w:u w:val="single"/>
        </w:rPr>
        <w:br w:type="page"/>
      </w:r>
      <w:r w:rsidR="00C87FE5" w:rsidRPr="00D04F2B">
        <w:rPr>
          <w:rFonts w:eastAsia="標楷體" w:hint="eastAsia"/>
          <w:b/>
          <w:sz w:val="32"/>
          <w:szCs w:val="32"/>
        </w:rPr>
        <w:lastRenderedPageBreak/>
        <w:t>執行情形摘要及亮點</w:t>
      </w:r>
    </w:p>
    <w:p w:rsidR="00C87FE5" w:rsidRPr="0017287F" w:rsidRDefault="00C87FE5" w:rsidP="00C87FE5">
      <w:pPr>
        <w:pStyle w:val="0-"/>
        <w:numPr>
          <w:ilvl w:val="0"/>
          <w:numId w:val="42"/>
        </w:numPr>
        <w:ind w:firstLineChars="0"/>
        <w:rPr>
          <w:color w:val="FF0000"/>
        </w:rPr>
      </w:pPr>
      <w:r w:rsidRPr="0017287F">
        <w:rPr>
          <w:color w:val="FF0000"/>
        </w:rPr>
        <w:t>請強化說明本計畫推動後學校新增或顯著提升之成效或特色，例如提升各教學、產學合作等措施。</w:t>
      </w:r>
    </w:p>
    <w:p w:rsidR="00C87FE5" w:rsidRPr="0017287F" w:rsidRDefault="00C87FE5" w:rsidP="00C87FE5">
      <w:pPr>
        <w:pStyle w:val="0-"/>
        <w:numPr>
          <w:ilvl w:val="0"/>
          <w:numId w:val="42"/>
        </w:numPr>
        <w:ind w:firstLineChars="0"/>
        <w:rPr>
          <w:color w:val="FF0000"/>
        </w:rPr>
      </w:pPr>
      <w:r w:rsidRPr="0017287F">
        <w:rPr>
          <w:color w:val="FF0000"/>
        </w:rPr>
        <w:t>請多以量化數字或個案教師</w:t>
      </w:r>
      <w:r w:rsidRPr="0017287F">
        <w:rPr>
          <w:color w:val="FF0000"/>
        </w:rPr>
        <w:t>/</w:t>
      </w:r>
      <w:r w:rsidRPr="0017287F">
        <w:rPr>
          <w:color w:val="FF0000"/>
        </w:rPr>
        <w:t>學生故事與成就事蹟呈現。</w:t>
      </w:r>
    </w:p>
    <w:p w:rsidR="00FF28B8" w:rsidRPr="00FF28B8" w:rsidRDefault="00FF28B8" w:rsidP="00FF28B8">
      <w:pPr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本次問題導向將三角巾的基礎的各種包紮讓學生熟悉，並且請同學思考除了包紮外，如何應用於生活中，學生豐富的想像，可以將保護固定用的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環型墊做成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杯墊，將前臂受傷用的懸臂帶，當作外出時寵物置放的空間，提升學習興趣，學生修課人數共38人，37人及格完成期中與期末抽籤包紮和團體包紮加分的各種項目，1人因為個人因素無法參加期末考。個案部分當中有2人上課次數少，由同學和老師一同再次教學補考的方式過關。</w:t>
      </w:r>
    </w:p>
    <w:p w:rsid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開設「證照輔導班」及補助「學生證照報名費」，提供學生考取系所認可專業證照意願。整體學生獲取證照比率已由107年49.99%</w:t>
      </w:r>
      <w:r w:rsidRPr="00FF28B8">
        <w:rPr>
          <w:rFonts w:ascii="標楷體" w:eastAsia="標楷體" w:hAnsi="標楷體"/>
          <w:sz w:val="28"/>
          <w:szCs w:val="28"/>
        </w:rPr>
        <w:t>至108年</w:t>
      </w:r>
      <w:r w:rsidRPr="00FF28B8">
        <w:rPr>
          <w:rFonts w:ascii="標楷體" w:eastAsia="標楷體" w:hAnsi="標楷體" w:hint="eastAsia"/>
          <w:sz w:val="28"/>
          <w:szCs w:val="28"/>
        </w:rPr>
        <w:t>提升至58.85%。</w:t>
      </w:r>
    </w:p>
    <w:p w:rsid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建立校級電腦教室，修讀邏輯思考與程式設計能力課程學生數已由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106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年度1</w:t>
      </w:r>
      <w:r>
        <w:rPr>
          <w:rFonts w:ascii="標楷體" w:eastAsia="標楷體" w:hAnsi="標楷體"/>
          <w:sz w:val="28"/>
          <w:szCs w:val="28"/>
        </w:rPr>
        <w:t>,</w:t>
      </w:r>
      <w:r w:rsidRPr="00FF28B8">
        <w:rPr>
          <w:rFonts w:ascii="標楷體" w:eastAsia="標楷體" w:hAnsi="標楷體" w:hint="eastAsia"/>
          <w:sz w:val="28"/>
          <w:szCs w:val="28"/>
        </w:rPr>
        <w:t>000</w:t>
      </w:r>
      <w:r w:rsidRPr="00FF28B8">
        <w:rPr>
          <w:rFonts w:ascii="標楷體" w:eastAsia="標楷體" w:hAnsi="標楷體"/>
          <w:sz w:val="28"/>
          <w:szCs w:val="28"/>
        </w:rPr>
        <w:t>多位，至</w:t>
      </w:r>
      <w:proofErr w:type="gramStart"/>
      <w:r w:rsidRPr="00FF28B8">
        <w:rPr>
          <w:rFonts w:ascii="標楷體" w:eastAsia="標楷體" w:hAnsi="標楷體"/>
          <w:sz w:val="28"/>
          <w:szCs w:val="28"/>
        </w:rPr>
        <w:t>107</w:t>
      </w:r>
      <w:proofErr w:type="gramEnd"/>
      <w:r w:rsidRPr="00FF28B8">
        <w:rPr>
          <w:rFonts w:ascii="標楷體" w:eastAsia="標楷體" w:hAnsi="標楷體"/>
          <w:sz w:val="28"/>
          <w:szCs w:val="28"/>
        </w:rPr>
        <w:t>年度已超過2,200位、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108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年度已達到3,929位。</w:t>
      </w:r>
    </w:p>
    <w:p w:rsid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建立校級語言教室、進行外語分流教學並開設外語進階實務專班，輔導學生提升英語能力進而考取語言證照及赴海外實習及交換留學。學生考取語言證照張數已由105學年度1,268</w:t>
      </w:r>
      <w:r w:rsidRPr="00FF28B8">
        <w:rPr>
          <w:rFonts w:ascii="標楷體" w:eastAsia="標楷體" w:hAnsi="標楷體"/>
          <w:sz w:val="28"/>
          <w:szCs w:val="28"/>
        </w:rPr>
        <w:t>張逐年提升至106學年度1,407張及</w:t>
      </w:r>
      <w:r w:rsidRPr="00FF28B8">
        <w:rPr>
          <w:rFonts w:ascii="標楷體" w:eastAsia="標楷體" w:hAnsi="標楷體" w:hint="eastAsia"/>
          <w:sz w:val="28"/>
          <w:szCs w:val="28"/>
        </w:rPr>
        <w:t>107學年度1,686張。海外留學人數已由105學年度11</w:t>
      </w:r>
      <w:r w:rsidRPr="00FF28B8">
        <w:rPr>
          <w:rFonts w:ascii="標楷體" w:eastAsia="標楷體" w:hAnsi="標楷體"/>
          <w:sz w:val="28"/>
          <w:szCs w:val="28"/>
        </w:rPr>
        <w:t>人，逐年成長至106學年度的19人及</w:t>
      </w:r>
      <w:r w:rsidRPr="00FF28B8">
        <w:rPr>
          <w:rFonts w:ascii="標楷體" w:eastAsia="標楷體" w:hAnsi="標楷體" w:hint="eastAsia"/>
          <w:sz w:val="28"/>
          <w:szCs w:val="28"/>
        </w:rPr>
        <w:t>107學年度的23人。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優先聘任曾於國際技能競賽獲獎之選手或業界技術精湛教師，已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聘任前旅</w:t>
      </w:r>
      <w:r w:rsidRPr="00FF28B8">
        <w:rPr>
          <w:rFonts w:ascii="標楷體" w:eastAsia="標楷體" w:hAnsi="標楷體" w:hint="eastAsia"/>
          <w:sz w:val="28"/>
          <w:szCs w:val="28"/>
        </w:rPr>
        <w:lastRenderedPageBreak/>
        <w:t>日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及台灣職棒選手、知名歌手和聲、節目製作人及音樂編曲製作人，提升學生實務經驗。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積極提升學生國際移動力，海外實習人數已由105學年度105</w:t>
      </w:r>
      <w:r w:rsidRPr="00FF28B8">
        <w:rPr>
          <w:rFonts w:ascii="標楷體" w:eastAsia="標楷體" w:hAnsi="標楷體"/>
          <w:sz w:val="28"/>
          <w:szCs w:val="28"/>
        </w:rPr>
        <w:t>人，逐年提升至106學年度144人，</w:t>
      </w:r>
      <w:r w:rsidRPr="00FF28B8">
        <w:rPr>
          <w:rFonts w:ascii="標楷體" w:eastAsia="標楷體" w:hAnsi="標楷體" w:hint="eastAsia"/>
          <w:sz w:val="28"/>
          <w:szCs w:val="28"/>
        </w:rPr>
        <w:t>107學年度170位。海外就業人數亦由105學年度7</w:t>
      </w:r>
      <w:r w:rsidRPr="00FF28B8">
        <w:rPr>
          <w:rFonts w:ascii="標楷體" w:eastAsia="標楷體" w:hAnsi="標楷體"/>
          <w:sz w:val="28"/>
          <w:szCs w:val="28"/>
        </w:rPr>
        <w:t>人，逐年提升至106學年度7人、</w:t>
      </w:r>
      <w:r w:rsidRPr="00FF28B8">
        <w:rPr>
          <w:rFonts w:ascii="標楷體" w:eastAsia="標楷體" w:hAnsi="標楷體" w:hint="eastAsia"/>
          <w:sz w:val="28"/>
          <w:szCs w:val="28"/>
        </w:rPr>
        <w:t>107學年度12人。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因應產業升級及推動工業4.0，與世界第一家工業機器人公司</w:t>
      </w:r>
      <w:r w:rsidRPr="00FF28B8">
        <w:rPr>
          <w:rFonts w:ascii="標楷體" w:eastAsia="標楷體" w:hAnsi="標楷體"/>
          <w:sz w:val="28"/>
          <w:szCs w:val="28"/>
        </w:rPr>
        <w:t>STAUBLI</w:t>
      </w:r>
      <w:r w:rsidRPr="00FF28B8">
        <w:rPr>
          <w:rFonts w:ascii="標楷體" w:eastAsia="標楷體" w:hAnsi="標楷體" w:hint="eastAsia"/>
          <w:sz w:val="28"/>
          <w:szCs w:val="28"/>
        </w:rPr>
        <w:t>合作，已成立全亞洲唯一之校園「</w:t>
      </w:r>
      <w:r w:rsidRPr="00FF28B8">
        <w:rPr>
          <w:rFonts w:ascii="標楷體" w:eastAsia="標楷體" w:hAnsi="標楷體"/>
          <w:sz w:val="28"/>
          <w:szCs w:val="28"/>
        </w:rPr>
        <w:t>STAUBLI</w:t>
      </w:r>
      <w:r w:rsidRPr="00FF28B8">
        <w:rPr>
          <w:rFonts w:ascii="標楷體" w:eastAsia="標楷體" w:hAnsi="標楷體" w:hint="eastAsia"/>
          <w:sz w:val="28"/>
          <w:szCs w:val="28"/>
        </w:rPr>
        <w:t>認證工業機器人訓練中心」。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推廣偏遠地區機器人科普教育活動，</w:t>
      </w:r>
      <w:r w:rsidRPr="00FF28B8">
        <w:rPr>
          <w:rFonts w:ascii="標楷體" w:eastAsia="標楷體" w:hAnsi="標楷體"/>
          <w:sz w:val="28"/>
          <w:szCs w:val="28"/>
        </w:rPr>
        <w:t>107</w:t>
      </w:r>
      <w:r w:rsidRPr="00FF28B8">
        <w:rPr>
          <w:rFonts w:ascii="標楷體" w:eastAsia="標楷體" w:hAnsi="標楷體" w:hint="eastAsia"/>
          <w:sz w:val="28"/>
          <w:szCs w:val="28"/>
        </w:rPr>
        <w:t>與</w:t>
      </w:r>
      <w:proofErr w:type="gramStart"/>
      <w:r w:rsidRPr="00FF28B8">
        <w:rPr>
          <w:rFonts w:ascii="標楷體" w:eastAsia="標楷體" w:hAnsi="標楷體"/>
          <w:sz w:val="28"/>
          <w:szCs w:val="28"/>
        </w:rPr>
        <w:t>108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年度分別辦理「馬祖東引與金門外島青少年機器人研習營」。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至107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學年度止已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累積133位教授專業科目教師完成半年以上與專業或技術相關之研習或研究，108學年度達171</w:t>
      </w:r>
      <w:r w:rsidRPr="00FF28B8">
        <w:rPr>
          <w:rFonts w:ascii="標楷體" w:eastAsia="標楷體" w:hAnsi="標楷體"/>
          <w:sz w:val="28"/>
          <w:szCs w:val="28"/>
        </w:rPr>
        <w:t>人，約</w:t>
      </w:r>
      <w:proofErr w:type="gramStart"/>
      <w:r w:rsidRPr="00FF28B8">
        <w:rPr>
          <w:rFonts w:ascii="標楷體" w:eastAsia="標楷體" w:hAnsi="標楷體"/>
          <w:sz w:val="28"/>
          <w:szCs w:val="28"/>
        </w:rPr>
        <w:t>佔</w:t>
      </w:r>
      <w:proofErr w:type="gramEnd"/>
      <w:r w:rsidRPr="00FF28B8">
        <w:rPr>
          <w:rFonts w:ascii="標楷體" w:eastAsia="標楷體" w:hAnsi="標楷體"/>
          <w:sz w:val="28"/>
          <w:szCs w:val="28"/>
        </w:rPr>
        <w:t>全體專任教師比例為</w:t>
      </w:r>
      <w:r w:rsidRPr="00FF28B8">
        <w:rPr>
          <w:rFonts w:ascii="標楷體" w:eastAsia="標楷體" w:hAnsi="標楷體" w:hint="eastAsia"/>
          <w:sz w:val="28"/>
          <w:szCs w:val="28"/>
        </w:rPr>
        <w:t>71.25%。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106與107學年度累積超過3,218位學生至鄰近社區機關如關渡醫院、台北大眾捷運公司..等進行服務學習，並參與多次社區巡禮融入社區交流。</w:t>
      </w:r>
    </w:p>
    <w:p w:rsidR="00FF28B8" w:rsidRPr="00FF28B8" w:rsidRDefault="00FF28B8" w:rsidP="00FF28B8">
      <w:pPr>
        <w:pStyle w:val="af0"/>
        <w:numPr>
          <w:ilvl w:val="0"/>
          <w:numId w:val="43"/>
        </w:numPr>
        <w:ind w:leftChars="0" w:left="556" w:hanging="556"/>
        <w:jc w:val="both"/>
        <w:rPr>
          <w:rFonts w:ascii="標楷體" w:eastAsia="標楷體" w:hAnsi="標楷體"/>
          <w:sz w:val="28"/>
          <w:szCs w:val="28"/>
        </w:rPr>
      </w:pPr>
      <w:r w:rsidRPr="00FF28B8">
        <w:rPr>
          <w:rFonts w:ascii="標楷體" w:eastAsia="標楷體" w:hAnsi="標楷體" w:hint="eastAsia"/>
          <w:sz w:val="28"/>
          <w:szCs w:val="28"/>
        </w:rPr>
        <w:t>民生學院結合大稻</w:t>
      </w:r>
      <w:proofErr w:type="gramStart"/>
      <w:r w:rsidRPr="00FF28B8">
        <w:rPr>
          <w:rFonts w:ascii="標楷體" w:eastAsia="標楷體" w:hAnsi="標楷體" w:hint="eastAsia"/>
          <w:sz w:val="28"/>
          <w:szCs w:val="28"/>
        </w:rPr>
        <w:t>埕</w:t>
      </w:r>
      <w:proofErr w:type="gramEnd"/>
      <w:r w:rsidRPr="00FF28B8">
        <w:rPr>
          <w:rFonts w:ascii="標楷體" w:eastAsia="標楷體" w:hAnsi="標楷體" w:hint="eastAsia"/>
          <w:sz w:val="28"/>
          <w:szCs w:val="28"/>
        </w:rPr>
        <w:t>商圈店家進行商圈活化及改良所販售之食材及研發在地特色飲品。</w:t>
      </w:r>
    </w:p>
    <w:p w:rsidR="00FF28B8" w:rsidRPr="00FF28B8" w:rsidRDefault="00FF28B8" w:rsidP="006839AD">
      <w:pPr>
        <w:ind w:firstLineChars="200" w:firstLine="560"/>
        <w:jc w:val="both"/>
        <w:rPr>
          <w:rFonts w:ascii="標楷體" w:eastAsia="標楷體" w:hAnsi="標楷體" w:hint="eastAsia"/>
          <w:sz w:val="28"/>
          <w:szCs w:val="28"/>
        </w:rPr>
      </w:pPr>
    </w:p>
    <w:p w:rsidR="00C87FE5" w:rsidRDefault="00C87FE5" w:rsidP="00D71246">
      <w:pPr>
        <w:widowControl/>
        <w:jc w:val="center"/>
        <w:rPr>
          <w:b/>
          <w:sz w:val="32"/>
          <w:szCs w:val="32"/>
        </w:rPr>
      </w:pPr>
      <w:r w:rsidRPr="00C87FE5">
        <w:rPr>
          <w:rFonts w:eastAsia="標楷體" w:cs="新細明體"/>
          <w:kern w:val="0"/>
          <w:sz w:val="60"/>
          <w:szCs w:val="60"/>
        </w:rPr>
        <w:br w:type="page"/>
      </w:r>
    </w:p>
    <w:p w:rsidR="008E5D55" w:rsidRPr="000F33ED" w:rsidRDefault="008E5D55" w:rsidP="00946E16">
      <w:pPr>
        <w:autoSpaceDE w:val="0"/>
        <w:autoSpaceDN w:val="0"/>
        <w:adjustRightInd w:val="0"/>
        <w:jc w:val="center"/>
        <w:rPr>
          <w:rFonts w:eastAsia="標楷體" w:cs="新細明體"/>
          <w:b/>
          <w:kern w:val="0"/>
          <w:sz w:val="60"/>
          <w:szCs w:val="60"/>
          <w:u w:val="single"/>
        </w:rPr>
      </w:pPr>
      <w:r w:rsidRPr="000F33ED">
        <w:rPr>
          <w:rFonts w:eastAsia="標楷體" w:cs="新細明體"/>
          <w:b/>
          <w:kern w:val="0"/>
          <w:sz w:val="60"/>
          <w:szCs w:val="60"/>
          <w:u w:val="single"/>
        </w:rPr>
        <w:lastRenderedPageBreak/>
        <w:t>目</w:t>
      </w:r>
      <w:r w:rsidR="007561EE" w:rsidRPr="000F33ED">
        <w:rPr>
          <w:rFonts w:eastAsia="標楷體" w:cs="新細明體" w:hint="eastAsia"/>
          <w:b/>
          <w:kern w:val="0"/>
          <w:sz w:val="60"/>
          <w:szCs w:val="60"/>
          <w:u w:val="single"/>
        </w:rPr>
        <w:t xml:space="preserve">         </w:t>
      </w:r>
      <w:r w:rsidRPr="000F33ED">
        <w:rPr>
          <w:rFonts w:eastAsia="標楷體" w:cs="新細明體"/>
          <w:b/>
          <w:kern w:val="0"/>
          <w:sz w:val="60"/>
          <w:szCs w:val="60"/>
          <w:u w:val="single"/>
        </w:rPr>
        <w:t>錄</w:t>
      </w:r>
    </w:p>
    <w:p w:rsidR="007561EE" w:rsidRPr="00D507A3" w:rsidRDefault="00CB4ED2" w:rsidP="007561EE">
      <w:pPr>
        <w:autoSpaceDE w:val="0"/>
        <w:autoSpaceDN w:val="0"/>
        <w:adjustRightInd w:val="0"/>
        <w:jc w:val="center"/>
        <w:rPr>
          <w:rFonts w:eastAsia="標楷體" w:cs="新細明體"/>
          <w:b/>
          <w:color w:val="FF0000"/>
          <w:kern w:val="0"/>
          <w:sz w:val="36"/>
          <w:szCs w:val="36"/>
          <w:u w:val="single"/>
        </w:rPr>
      </w:pPr>
      <w:r w:rsidRPr="00D507A3">
        <w:rPr>
          <w:rFonts w:eastAsia="標楷體" w:cs="新細明體" w:hint="eastAsia"/>
          <w:b/>
          <w:color w:val="FF0000"/>
          <w:kern w:val="0"/>
          <w:sz w:val="36"/>
          <w:szCs w:val="36"/>
          <w:u w:val="single"/>
        </w:rPr>
        <w:t>(</w:t>
      </w:r>
      <w:r w:rsidRPr="00D507A3">
        <w:rPr>
          <w:rFonts w:eastAsia="標楷體" w:cs="新細明體" w:hint="eastAsia"/>
          <w:b/>
          <w:color w:val="FF0000"/>
          <w:kern w:val="0"/>
          <w:sz w:val="36"/>
          <w:szCs w:val="36"/>
          <w:u w:val="single"/>
        </w:rPr>
        <w:t>請記得更新頁碼</w:t>
      </w:r>
      <w:r w:rsidR="00D507A3" w:rsidRPr="00D507A3">
        <w:rPr>
          <w:rFonts w:eastAsia="標楷體" w:hint="eastAsia"/>
          <w:color w:val="FF0000"/>
          <w:sz w:val="36"/>
          <w:szCs w:val="36"/>
        </w:rPr>
        <w:t>，繳交之</w:t>
      </w:r>
      <w:proofErr w:type="gramStart"/>
      <w:r w:rsidR="00D507A3" w:rsidRPr="00D507A3">
        <w:rPr>
          <w:rFonts w:eastAsia="標楷體" w:hint="eastAsia"/>
          <w:color w:val="FF0000"/>
          <w:sz w:val="36"/>
          <w:szCs w:val="36"/>
        </w:rPr>
        <w:t>成果冊請刪除此列紅字</w:t>
      </w:r>
      <w:proofErr w:type="gramEnd"/>
      <w:r w:rsidRPr="00D507A3">
        <w:rPr>
          <w:rFonts w:eastAsia="標楷體" w:cs="新細明體" w:hint="eastAsia"/>
          <w:b/>
          <w:color w:val="FF0000"/>
          <w:kern w:val="0"/>
          <w:sz w:val="36"/>
          <w:szCs w:val="36"/>
          <w:u w:val="single"/>
        </w:rPr>
        <w:t>)</w:t>
      </w:r>
    </w:p>
    <w:p w:rsidR="00C31578" w:rsidRDefault="00B15A80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r>
        <w:rPr>
          <w:b/>
          <w:sz w:val="36"/>
          <w:szCs w:val="36"/>
        </w:rPr>
        <w:fldChar w:fldCharType="begin"/>
      </w:r>
      <w:r>
        <w:rPr>
          <w:b/>
          <w:sz w:val="36"/>
          <w:szCs w:val="36"/>
        </w:rPr>
        <w:instrText xml:space="preserve"> TOC \o "1-3" \h \z \u </w:instrText>
      </w:r>
      <w:r>
        <w:rPr>
          <w:b/>
          <w:sz w:val="36"/>
          <w:szCs w:val="36"/>
        </w:rPr>
        <w:fldChar w:fldCharType="separate"/>
      </w:r>
      <w:hyperlink w:anchor="_Toc47612405" w:history="1">
        <w:r w:rsidR="00C31578" w:rsidRPr="008F5707">
          <w:rPr>
            <w:rStyle w:val="af4"/>
            <w:rFonts w:ascii="Times New Roman" w:hAnsi="Times New Roman" w:cs="新細明體" w:hint="eastAsia"/>
            <w:noProof/>
          </w:rPr>
          <w:t>一、</w:t>
        </w:r>
        <w:r w:rsidR="00C31578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C31578" w:rsidRPr="008F5707">
          <w:rPr>
            <w:rStyle w:val="af4"/>
            <w:rFonts w:ascii="Times New Roman" w:hAnsi="Times New Roman" w:cs="新細明體" w:hint="eastAsia"/>
            <w:noProof/>
          </w:rPr>
          <w:t>成果自評</w:t>
        </w:r>
        <w:r w:rsidR="00C31578">
          <w:rPr>
            <w:noProof/>
            <w:webHidden/>
          </w:rPr>
          <w:tab/>
        </w:r>
        <w:r w:rsidR="00C31578">
          <w:rPr>
            <w:noProof/>
            <w:webHidden/>
          </w:rPr>
          <w:fldChar w:fldCharType="begin"/>
        </w:r>
        <w:r w:rsidR="00C31578">
          <w:rPr>
            <w:noProof/>
            <w:webHidden/>
          </w:rPr>
          <w:instrText xml:space="preserve"> PAGEREF _Toc47612405 \h </w:instrText>
        </w:r>
        <w:r w:rsidR="00C31578">
          <w:rPr>
            <w:noProof/>
            <w:webHidden/>
          </w:rPr>
        </w:r>
        <w:r w:rsidR="00C31578">
          <w:rPr>
            <w:noProof/>
            <w:webHidden/>
          </w:rPr>
          <w:fldChar w:fldCharType="separate"/>
        </w:r>
        <w:r w:rsidR="00C31578">
          <w:rPr>
            <w:noProof/>
            <w:webHidden/>
          </w:rPr>
          <w:t>6</w:t>
        </w:r>
        <w:r w:rsidR="00C31578"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06" w:history="1">
        <w:r w:rsidRPr="008F5707">
          <w:rPr>
            <w:rStyle w:val="af4"/>
            <w:rFonts w:ascii="Times New Roman" w:hAnsi="Times New Roman" w:cs="新細明體" w:hint="eastAsia"/>
            <w:noProof/>
          </w:rPr>
          <w:t>二、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具體執行策略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07" w:history="1">
        <w:r w:rsidRPr="008F5707">
          <w:rPr>
            <w:rStyle w:val="af4"/>
            <w:rFonts w:ascii="Times New Roman" w:hAnsi="Times New Roman" w:cs="新細明體" w:hint="eastAsia"/>
            <w:noProof/>
          </w:rPr>
          <w:t>三、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訊息傳遞方式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08" w:history="1">
        <w:r w:rsidRPr="008F5707">
          <w:rPr>
            <w:rStyle w:val="af4"/>
            <w:rFonts w:ascii="Times New Roman" w:hAnsi="Times New Roman" w:cs="新細明體" w:hint="eastAsia"/>
            <w:noProof/>
          </w:rPr>
          <w:t>四、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活動內容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09" w:history="1">
        <w:r w:rsidRPr="008F5707">
          <w:rPr>
            <w:rStyle w:val="af4"/>
            <w:rFonts w:ascii="Times New Roman" w:hAnsi="Times New Roman" w:cs="新細明體" w:hint="eastAsia"/>
            <w:noProof/>
          </w:rPr>
          <w:t>五、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活動紀要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10" w:history="1">
        <w:r w:rsidRPr="008F5707">
          <w:rPr>
            <w:rStyle w:val="af4"/>
            <w:rFonts w:ascii="Times New Roman" w:hAnsi="Times New Roman" w:cs="新細明體" w:hint="eastAsia"/>
            <w:noProof/>
          </w:rPr>
          <w:t>六、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活動花絮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11" w:history="1">
        <w:r w:rsidRPr="008F5707">
          <w:rPr>
            <w:rStyle w:val="af4"/>
            <w:rFonts w:ascii="Times New Roman" w:hAnsi="Times New Roman" w:cs="新細明體" w:hint="eastAsia"/>
            <w:noProof/>
          </w:rPr>
          <w:t>七、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人數統計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12" w:history="1">
        <w:r w:rsidRPr="008F5707">
          <w:rPr>
            <w:rStyle w:val="af4"/>
            <w:rFonts w:ascii="Times New Roman" w:hAnsi="Times New Roman" w:cs="新細明體" w:hint="eastAsia"/>
            <w:noProof/>
          </w:rPr>
          <w:t>八、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問卷調查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31578" w:rsidRDefault="00C31578">
      <w:pPr>
        <w:pStyle w:val="10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47612413" w:history="1">
        <w:r w:rsidRPr="008F5707">
          <w:rPr>
            <w:rStyle w:val="af4"/>
            <w:rFonts w:ascii="Times New Roman" w:hAnsi="Times New Roman" w:cs="新細明體" w:hint="eastAsia"/>
            <w:noProof/>
          </w:rPr>
          <w:t>九、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Pr="008F5707">
          <w:rPr>
            <w:rStyle w:val="af4"/>
            <w:rFonts w:ascii="Times New Roman" w:hAnsi="Times New Roman" w:cs="新細明體" w:hint="eastAsia"/>
            <w:noProof/>
          </w:rPr>
          <w:t>活動資料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_Toc47612413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E5D55" w:rsidRPr="000F33ED" w:rsidRDefault="00B15A80">
      <w:pPr>
        <w:rPr>
          <w:rFonts w:eastAsia="標楷體"/>
        </w:rPr>
      </w:pPr>
      <w:r>
        <w:rPr>
          <w:rFonts w:eastAsia="標楷體"/>
          <w:b/>
          <w:kern w:val="0"/>
          <w:sz w:val="36"/>
          <w:szCs w:val="36"/>
        </w:rPr>
        <w:fldChar w:fldCharType="end"/>
      </w:r>
      <w:bookmarkStart w:id="0" w:name="_GoBack"/>
      <w:bookmarkEnd w:id="0"/>
    </w:p>
    <w:p w:rsidR="007B3D14" w:rsidRPr="000F33ED" w:rsidRDefault="007B3D14" w:rsidP="007C2B2B">
      <w:pPr>
        <w:autoSpaceDE w:val="0"/>
        <w:autoSpaceDN w:val="0"/>
        <w:adjustRightInd w:val="0"/>
        <w:jc w:val="center"/>
        <w:rPr>
          <w:rFonts w:eastAsia="標楷體" w:cs="新細明體"/>
          <w:kern w:val="0"/>
          <w:sz w:val="36"/>
          <w:szCs w:val="36"/>
        </w:rPr>
        <w:sectPr w:rsidR="007B3D14" w:rsidRPr="000F33ED" w:rsidSect="00D24E84">
          <w:headerReference w:type="default" r:id="rId9"/>
          <w:footerReference w:type="default" r:id="rId10"/>
          <w:pgSz w:w="11906" w:h="16838"/>
          <w:pgMar w:top="1134" w:right="1134" w:bottom="1134" w:left="1134" w:header="851" w:footer="992" w:gutter="0"/>
          <w:pgNumType w:fmt="upperRoman"/>
          <w:cols w:space="425"/>
          <w:titlePg/>
          <w:docGrid w:type="lines" w:linePitch="360"/>
        </w:sectPr>
      </w:pPr>
    </w:p>
    <w:p w:rsidR="008E6F00" w:rsidRPr="00B909FB" w:rsidRDefault="0026634A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1" w:name="_Toc47612405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成果自評</w:t>
      </w:r>
      <w:bookmarkEnd w:id="1"/>
    </w:p>
    <w:p w:rsidR="0026634A" w:rsidRPr="00894F91" w:rsidRDefault="0026634A" w:rsidP="00894F91">
      <w:pPr>
        <w:widowControl/>
        <w:rPr>
          <w:rFonts w:ascii="Arial" w:eastAsia="標楷體" w:hAnsi="Arial"/>
          <w:color w:val="FF0000"/>
        </w:rPr>
      </w:pPr>
      <w:r w:rsidRPr="00894F91">
        <w:rPr>
          <w:rFonts w:ascii="Arial" w:eastAsia="標楷體" w:hAnsi="Arial" w:hint="eastAsia"/>
          <w:color w:val="FF0000"/>
        </w:rPr>
        <w:t>※請以本項工作整體成果自評，如有多場次活動，</w:t>
      </w:r>
      <w:proofErr w:type="gramStart"/>
      <w:r w:rsidRPr="00894F91">
        <w:rPr>
          <w:rFonts w:ascii="Arial" w:eastAsia="標楷體" w:hAnsi="Arial" w:hint="eastAsia"/>
          <w:color w:val="FF0000"/>
        </w:rPr>
        <w:t>請彙整</w:t>
      </w:r>
      <w:proofErr w:type="gramEnd"/>
      <w:r w:rsidRPr="00894F91">
        <w:rPr>
          <w:rFonts w:ascii="Arial" w:eastAsia="標楷體" w:hAnsi="Arial" w:hint="eastAsia"/>
          <w:color w:val="FF0000"/>
        </w:rPr>
        <w:t>質量化成果來說明</w:t>
      </w:r>
      <w:r w:rsidR="00B909FB" w:rsidRPr="00B909FB">
        <w:rPr>
          <w:rFonts w:ascii="Arial" w:eastAsia="標楷體" w:hAnsi="Arial" w:hint="eastAsia"/>
          <w:color w:val="FF0000"/>
        </w:rPr>
        <w:t>，繳交之</w:t>
      </w:r>
      <w:proofErr w:type="gramStart"/>
      <w:r w:rsidR="00B909FB" w:rsidRPr="00B909FB">
        <w:rPr>
          <w:rFonts w:ascii="Arial" w:eastAsia="標楷體" w:hAnsi="Arial" w:hint="eastAsia"/>
          <w:color w:val="FF0000"/>
        </w:rPr>
        <w:t>成果冊請刪除此列紅字</w:t>
      </w:r>
      <w:proofErr w:type="gramEnd"/>
      <w:r w:rsidRPr="00894F91">
        <w:rPr>
          <w:rFonts w:ascii="Arial" w:eastAsia="標楷體" w:hAnsi="Arial" w:hint="eastAsia"/>
          <w:color w:val="FF0000"/>
        </w:rPr>
        <w:t>，謝謝。</w:t>
      </w:r>
      <w:r w:rsidR="00B909FB" w:rsidRPr="00B909FB">
        <w:rPr>
          <w:rFonts w:ascii="Arial" w:eastAsia="標楷體" w:hAnsi="Arial" w:hint="eastAsia"/>
          <w:color w:val="FF0000"/>
        </w:rPr>
        <w:t>)</w:t>
      </w:r>
    </w:p>
    <w:tbl>
      <w:tblPr>
        <w:tblW w:w="493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657"/>
        <w:gridCol w:w="2979"/>
        <w:gridCol w:w="3760"/>
      </w:tblGrid>
      <w:tr w:rsidR="0026634A" w:rsidRPr="000363EF" w:rsidTr="00B909FB">
        <w:trPr>
          <w:jc w:val="center"/>
        </w:trPr>
        <w:tc>
          <w:tcPr>
            <w:tcW w:w="119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分項計畫名稱</w:t>
            </w:r>
          </w:p>
        </w:tc>
        <w:tc>
          <w:tcPr>
            <w:tcW w:w="3804" w:type="pct"/>
            <w:gridSpan w:val="3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6634A" w:rsidRPr="00B909FB" w:rsidRDefault="00E747F8" w:rsidP="00FF28B8">
            <w:pPr>
              <w:rPr>
                <w:rFonts w:eastAsia="標楷體"/>
                <w:color w:val="0000FF"/>
                <w:sz w:val="28"/>
              </w:rPr>
            </w:pPr>
            <w:r w:rsidRPr="00B909FB">
              <w:rPr>
                <w:rFonts w:eastAsia="標楷體" w:hint="eastAsia"/>
                <w:color w:val="0000FF"/>
                <w:sz w:val="28"/>
              </w:rPr>
              <w:t>A4-1</w:t>
            </w:r>
            <w:r w:rsidRPr="00B909FB">
              <w:rPr>
                <w:rFonts w:eastAsia="標楷體" w:hint="eastAsia"/>
                <w:color w:val="0000FF"/>
                <w:sz w:val="28"/>
              </w:rPr>
              <w:t>打造海洋</w:t>
            </w:r>
            <w:proofErr w:type="gramStart"/>
            <w:r w:rsidRPr="00B909FB">
              <w:rPr>
                <w:rFonts w:eastAsia="標楷體" w:hint="eastAsia"/>
                <w:color w:val="0000FF"/>
                <w:sz w:val="28"/>
              </w:rPr>
              <w:t>特色創客基地</w:t>
            </w:r>
            <w:proofErr w:type="gramEnd"/>
          </w:p>
        </w:tc>
      </w:tr>
      <w:tr w:rsidR="0026634A" w:rsidRPr="000363EF" w:rsidTr="00E747F8">
        <w:trPr>
          <w:jc w:val="center"/>
        </w:trPr>
        <w:tc>
          <w:tcPr>
            <w:tcW w:w="119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活動名稱</w:t>
            </w:r>
          </w:p>
        </w:tc>
        <w:tc>
          <w:tcPr>
            <w:tcW w:w="3804" w:type="pct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6634A" w:rsidRPr="00B909FB" w:rsidRDefault="00B909FB" w:rsidP="00FF28B8">
            <w:pPr>
              <w:rPr>
                <w:rFonts w:eastAsia="標楷體"/>
                <w:color w:val="0000FF"/>
                <w:sz w:val="28"/>
              </w:rPr>
            </w:pPr>
            <w:proofErr w:type="gramStart"/>
            <w:r w:rsidRPr="00B909FB">
              <w:rPr>
                <w:rFonts w:eastAsia="標楷體" w:hint="eastAsia"/>
                <w:color w:val="0000FF"/>
                <w:sz w:val="28"/>
              </w:rPr>
              <w:t>創客研習</w:t>
            </w:r>
            <w:proofErr w:type="gramEnd"/>
            <w:r w:rsidRPr="00B909FB">
              <w:rPr>
                <w:rFonts w:eastAsia="標楷體" w:hint="eastAsia"/>
                <w:color w:val="0000FF"/>
                <w:sz w:val="28"/>
              </w:rPr>
              <w:t>系列課程</w:t>
            </w:r>
          </w:p>
        </w:tc>
      </w:tr>
      <w:tr w:rsidR="000363EF" w:rsidRPr="000363EF" w:rsidTr="00E747F8">
        <w:trPr>
          <w:jc w:val="center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0363EF" w:rsidRPr="000363EF" w:rsidRDefault="000363EF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人員參與情形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校內教師：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21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校外人士</w:t>
            </w:r>
            <w:r w:rsidRPr="000363EF">
              <w:rPr>
                <w:rFonts w:eastAsia="標楷體" w:hint="eastAsia"/>
                <w:sz w:val="28"/>
              </w:rPr>
              <w:t>(</w:t>
            </w:r>
            <w:r w:rsidRPr="000363EF">
              <w:rPr>
                <w:rFonts w:eastAsia="標楷體" w:hint="eastAsia"/>
                <w:sz w:val="28"/>
              </w:rPr>
              <w:t>非學生</w:t>
            </w:r>
            <w:r w:rsidRPr="000363EF">
              <w:rPr>
                <w:rFonts w:eastAsia="標楷體" w:hint="eastAsia"/>
                <w:sz w:val="28"/>
              </w:rPr>
              <w:t>)</w:t>
            </w:r>
            <w:r w:rsidRPr="000363EF">
              <w:rPr>
                <w:rFonts w:eastAsia="標楷體" w:hint="eastAsia"/>
                <w:sz w:val="28"/>
              </w:rPr>
              <w:t>：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18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</w:tr>
      <w:tr w:rsidR="000363EF" w:rsidRPr="000363EF" w:rsidTr="00E747F8">
        <w:trPr>
          <w:jc w:val="center"/>
        </w:trPr>
        <w:tc>
          <w:tcPr>
            <w:tcW w:w="1196" w:type="pct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0363EF" w:rsidRPr="000363EF" w:rsidRDefault="000363EF" w:rsidP="00FF28B8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校內學生：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37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校外學生：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14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</w:tr>
      <w:tr w:rsidR="000363EF" w:rsidRPr="000363EF" w:rsidTr="00E747F8">
        <w:trPr>
          <w:jc w:val="center"/>
        </w:trPr>
        <w:tc>
          <w:tcPr>
            <w:tcW w:w="1196" w:type="pct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0363EF" w:rsidRPr="000363EF" w:rsidRDefault="000363EF" w:rsidP="00FF28B8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校內職員：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10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363EF" w:rsidRPr="000363EF" w:rsidRDefault="000363EF" w:rsidP="00B909FB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總計參與人數共</w:t>
            </w:r>
            <w:r w:rsidR="00B909FB" w:rsidRPr="00B909FB">
              <w:rPr>
                <w:rFonts w:eastAsia="標楷體" w:hint="eastAsia"/>
                <w:color w:val="0000FF"/>
                <w:sz w:val="28"/>
              </w:rPr>
              <w:t>100</w:t>
            </w:r>
            <w:r w:rsidRPr="000363EF">
              <w:rPr>
                <w:rFonts w:eastAsia="標楷體" w:hint="eastAsia"/>
                <w:sz w:val="28"/>
              </w:rPr>
              <w:t>人</w:t>
            </w:r>
          </w:p>
        </w:tc>
      </w:tr>
      <w:tr w:rsidR="000363EF" w:rsidRPr="000363EF" w:rsidTr="00E747F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363EF" w:rsidRPr="000363EF" w:rsidRDefault="000363EF" w:rsidP="000363EF">
            <w:pPr>
              <w:jc w:val="center"/>
              <w:rPr>
                <w:rFonts w:eastAsia="標楷體" w:hint="eastAsia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問題分析</w:t>
            </w:r>
          </w:p>
        </w:tc>
      </w:tr>
      <w:tr w:rsidR="000363EF" w:rsidRPr="000363EF" w:rsidTr="00E747F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747F8" w:rsidRPr="000363EF" w:rsidRDefault="000363EF" w:rsidP="00B909FB">
            <w:pPr>
              <w:ind w:firstLineChars="200" w:firstLine="560"/>
              <w:jc w:val="both"/>
              <w:rPr>
                <w:rFonts w:eastAsia="標楷體" w:hint="eastAsia"/>
                <w:sz w:val="28"/>
              </w:rPr>
            </w:pPr>
            <w:r w:rsidRPr="00E747F8">
              <w:rPr>
                <w:rFonts w:eastAsia="標楷體"/>
                <w:color w:val="FF0000"/>
                <w:sz w:val="28"/>
                <w:szCs w:val="28"/>
              </w:rPr>
              <w:t>高等教育深耕計畫係以學生學習為主軸，教學為核心，</w:t>
            </w:r>
            <w:proofErr w:type="gramStart"/>
            <w:r w:rsidRPr="00E747F8">
              <w:rPr>
                <w:rFonts w:eastAsia="標楷體"/>
                <w:color w:val="FF0000"/>
                <w:sz w:val="28"/>
                <w:szCs w:val="28"/>
              </w:rPr>
              <w:t>爰</w:t>
            </w:r>
            <w:proofErr w:type="gramEnd"/>
            <w:r w:rsidRPr="00E747F8">
              <w:rPr>
                <w:rFonts w:eastAsia="標楷體"/>
                <w:color w:val="FF0000"/>
                <w:sz w:val="28"/>
                <w:szCs w:val="28"/>
              </w:rPr>
              <w:t>建議可由學校校務研究資料為基礎，</w:t>
            </w:r>
            <w:proofErr w:type="gramStart"/>
            <w:r w:rsidRPr="00E747F8">
              <w:rPr>
                <w:rFonts w:eastAsia="標楷體"/>
                <w:color w:val="FF0000"/>
                <w:sz w:val="28"/>
                <w:szCs w:val="28"/>
              </w:rPr>
              <w:t>提出綜整性</w:t>
            </w:r>
            <w:proofErr w:type="gramEnd"/>
            <w:r w:rsidRPr="00E747F8">
              <w:rPr>
                <w:rFonts w:eastAsia="標楷體"/>
                <w:color w:val="FF0000"/>
                <w:sz w:val="28"/>
                <w:szCs w:val="28"/>
              </w:rPr>
              <w:t>的</w:t>
            </w:r>
            <w:r w:rsidRPr="00E747F8">
              <w:rPr>
                <w:rFonts w:eastAsia="標楷體"/>
                <w:color w:val="FF0000"/>
                <w:sz w:val="28"/>
                <w:szCs w:val="28"/>
              </w:rPr>
              <w:t>SWOT</w:t>
            </w:r>
            <w:r w:rsidRPr="00E747F8">
              <w:rPr>
                <w:rFonts w:eastAsia="標楷體"/>
                <w:color w:val="FF0000"/>
                <w:sz w:val="28"/>
                <w:szCs w:val="28"/>
              </w:rPr>
              <w:t>分析</w:t>
            </w:r>
            <w:r w:rsidR="00E747F8" w:rsidRPr="00E747F8">
              <w:rPr>
                <w:rFonts w:eastAsia="標楷體" w:hint="eastAsia"/>
                <w:color w:val="FF0000"/>
                <w:sz w:val="28"/>
                <w:szCs w:val="28"/>
              </w:rPr>
              <w:t>，</w:t>
            </w:r>
            <w:r w:rsidR="00E747F8" w:rsidRPr="00E747F8">
              <w:rPr>
                <w:rFonts w:eastAsia="標楷體"/>
                <w:color w:val="FF0000"/>
                <w:sz w:val="28"/>
                <w:szCs w:val="28"/>
              </w:rPr>
              <w:t>從學生學習角度出發，分析學生特質、學習行為、學習問題及困境，並提出待解決或改善之問題檢討；從教師教學角度出發，分析教師教學及工作遭遇到之困難，並提出待解決或改善之問題檢討。</w:t>
            </w:r>
          </w:p>
        </w:tc>
      </w:tr>
      <w:tr w:rsidR="00B909FB" w:rsidRPr="000363EF" w:rsidTr="00E747F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09FB" w:rsidRPr="00E747F8" w:rsidRDefault="00B909FB" w:rsidP="00B909FB">
            <w:pPr>
              <w:jc w:val="center"/>
              <w:rPr>
                <w:rFonts w:eastAsia="標楷體" w:hint="eastAsia"/>
                <w:color w:val="FF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</w:rPr>
              <w:t>目標與策略</w:t>
            </w:r>
          </w:p>
        </w:tc>
      </w:tr>
      <w:tr w:rsidR="00B909FB" w:rsidRPr="000363EF" w:rsidTr="00E747F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09FB" w:rsidRDefault="00B909FB" w:rsidP="00B909FB">
            <w:pPr>
              <w:ind w:firstLineChars="200" w:firstLine="56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E747F8">
              <w:rPr>
                <w:rFonts w:eastAsia="標楷體" w:hint="eastAsia"/>
                <w:color w:val="FF0000"/>
                <w:sz w:val="28"/>
                <w:szCs w:val="28"/>
              </w:rPr>
              <w:t>針對計畫執行前及計畫執行後</w:t>
            </w:r>
            <w:r w:rsidRPr="00E747F8">
              <w:rPr>
                <w:rFonts w:eastAsia="標楷體"/>
                <w:color w:val="FF0000"/>
                <w:sz w:val="28"/>
                <w:szCs w:val="28"/>
              </w:rPr>
              <w:t>之具體成果及提出待解決或改善之問題檢討。</w:t>
            </w:r>
          </w:p>
          <w:p w:rsidR="00B909FB" w:rsidRPr="00B909FB" w:rsidRDefault="00B909FB" w:rsidP="00B909FB">
            <w:pPr>
              <w:ind w:firstLineChars="200" w:firstLine="560"/>
              <w:jc w:val="both"/>
              <w:rPr>
                <w:rFonts w:eastAsia="標楷體" w:hint="eastAsia"/>
                <w:color w:val="FF0000"/>
                <w:sz w:val="28"/>
                <w:szCs w:val="28"/>
              </w:rPr>
            </w:pPr>
            <w:r w:rsidRPr="00B909FB">
              <w:rPr>
                <w:rFonts w:eastAsia="標楷體"/>
                <w:color w:val="FF0000"/>
                <w:sz w:val="28"/>
                <w:szCs w:val="28"/>
              </w:rPr>
              <w:t>參考範例：開設跨領域學程並置有導師及博士後研究員協助學業輔導，由專題指導老師自各系大一入學新生遴選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 xml:space="preserve"> 4-7 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位學生組成團隊，每學期需完成專題</w:t>
            </w:r>
            <w:proofErr w:type="gramStart"/>
            <w:r w:rsidRPr="00B909FB">
              <w:rPr>
                <w:rFonts w:eastAsia="標楷體"/>
                <w:color w:val="FF0000"/>
                <w:sz w:val="28"/>
                <w:szCs w:val="28"/>
              </w:rPr>
              <w:t>製作深碗課程</w:t>
            </w:r>
            <w:proofErr w:type="gramEnd"/>
            <w:r w:rsidRPr="00B909FB">
              <w:rPr>
                <w:rFonts w:eastAsia="標楷體"/>
                <w:color w:val="FF0000"/>
                <w:sz w:val="28"/>
                <w:szCs w:val="28"/>
              </w:rPr>
              <w:t>。</w:t>
            </w:r>
          </w:p>
        </w:tc>
      </w:tr>
      <w:tr w:rsidR="0026634A" w:rsidRPr="000363EF" w:rsidTr="00E747F8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lastRenderedPageBreak/>
              <w:t>執行成果</w:t>
            </w:r>
          </w:p>
        </w:tc>
      </w:tr>
      <w:tr w:rsidR="0026634A" w:rsidRPr="000363EF" w:rsidTr="00E747F8">
        <w:trPr>
          <w:jc w:val="center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成效</w:t>
            </w:r>
            <w:r w:rsidR="00B909FB">
              <w:rPr>
                <w:rFonts w:eastAsia="標楷體" w:hint="eastAsia"/>
                <w:sz w:val="28"/>
              </w:rPr>
              <w:t>與改變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質化</w:t>
            </w:r>
          </w:p>
        </w:tc>
        <w:tc>
          <w:tcPr>
            <w:tcW w:w="3466" w:type="pct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6634A" w:rsidRPr="00B909FB" w:rsidRDefault="00B909FB" w:rsidP="00B909FB">
            <w:pPr>
              <w:ind w:firstLineChars="200" w:firstLine="56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B909FB">
              <w:rPr>
                <w:rFonts w:eastAsia="標楷體"/>
                <w:color w:val="FF0000"/>
                <w:sz w:val="28"/>
                <w:szCs w:val="28"/>
              </w:rPr>
              <w:t>敘明透過計畫運作之成效，並應展現推動前後之改變</w:t>
            </w:r>
            <w:r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</w:tr>
      <w:tr w:rsidR="0026634A" w:rsidRPr="000363EF" w:rsidTr="00E747F8">
        <w:trPr>
          <w:jc w:val="center"/>
        </w:trPr>
        <w:tc>
          <w:tcPr>
            <w:tcW w:w="1196" w:type="pct"/>
            <w:vMerge/>
            <w:tcBorders>
              <w:left w:val="single" w:sz="2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634A" w:rsidRPr="000363EF" w:rsidRDefault="0026634A" w:rsidP="00FF28B8">
            <w:pPr>
              <w:jc w:val="center"/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量化</w:t>
            </w:r>
          </w:p>
        </w:tc>
        <w:tc>
          <w:tcPr>
            <w:tcW w:w="3466" w:type="pct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6634A" w:rsidRPr="00B909FB" w:rsidRDefault="00B909FB" w:rsidP="00B909FB">
            <w:pPr>
              <w:ind w:firstLineChars="200" w:firstLine="56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B909FB">
              <w:rPr>
                <w:rFonts w:eastAsia="標楷體"/>
                <w:color w:val="FF0000"/>
                <w:sz w:val="28"/>
                <w:szCs w:val="28"/>
              </w:rPr>
              <w:t>參考範例：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3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個跨領域學程大一學生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107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學年度校外競賽獲獎共計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72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人次，獲獎率為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32.65%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，約</w:t>
            </w:r>
            <w:proofErr w:type="gramStart"/>
            <w:r w:rsidRPr="00B909FB">
              <w:rPr>
                <w:rFonts w:eastAsia="標楷體"/>
                <w:color w:val="FF0000"/>
                <w:sz w:val="28"/>
                <w:szCs w:val="28"/>
              </w:rPr>
              <w:t>為非跨領域</w:t>
            </w:r>
            <w:proofErr w:type="gramEnd"/>
            <w:r w:rsidRPr="00B909FB">
              <w:rPr>
                <w:rFonts w:eastAsia="標楷體"/>
                <w:color w:val="FF0000"/>
                <w:sz w:val="28"/>
                <w:szCs w:val="28"/>
              </w:rPr>
              <w:t>學程大一學生獲獎率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3.56%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的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9.17</w:t>
            </w:r>
            <w:r w:rsidRPr="00B909FB">
              <w:rPr>
                <w:rFonts w:eastAsia="標楷體"/>
                <w:color w:val="FF0000"/>
                <w:sz w:val="28"/>
                <w:szCs w:val="28"/>
              </w:rPr>
              <w:t>倍，顯示跨領域學程學生之實作能力</w:t>
            </w:r>
            <w:proofErr w:type="gramStart"/>
            <w:r w:rsidRPr="00B909FB">
              <w:rPr>
                <w:rFonts w:eastAsia="標楷體"/>
                <w:color w:val="FF0000"/>
                <w:sz w:val="28"/>
                <w:szCs w:val="28"/>
              </w:rPr>
              <w:t>優於非跨領域</w:t>
            </w:r>
            <w:proofErr w:type="gramEnd"/>
            <w:r w:rsidRPr="00B909FB">
              <w:rPr>
                <w:rFonts w:eastAsia="標楷體"/>
                <w:color w:val="FF0000"/>
                <w:sz w:val="28"/>
                <w:szCs w:val="28"/>
              </w:rPr>
              <w:t>學程學生。</w:t>
            </w:r>
          </w:p>
        </w:tc>
      </w:tr>
      <w:tr w:rsidR="00B909FB" w:rsidRPr="000363EF" w:rsidTr="00FF28B8">
        <w:trPr>
          <w:jc w:val="center"/>
        </w:trPr>
        <w:tc>
          <w:tcPr>
            <w:tcW w:w="1196" w:type="pct"/>
            <w:vMerge w:val="restart"/>
            <w:tcBorders>
              <w:left w:val="single" w:sz="2" w:space="0" w:color="auto"/>
            </w:tcBorders>
            <w:vAlign w:val="center"/>
          </w:tcPr>
          <w:p w:rsidR="00B909FB" w:rsidRPr="000363EF" w:rsidRDefault="00B909FB" w:rsidP="00FF28B8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評估與精進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09FB" w:rsidRPr="00B909FB" w:rsidRDefault="00B909FB" w:rsidP="00B909FB">
            <w:pPr>
              <w:ind w:firstLineChars="200" w:firstLine="560"/>
              <w:jc w:val="both"/>
              <w:rPr>
                <w:rFonts w:eastAsia="標楷體"/>
                <w:color w:val="FF0000"/>
                <w:sz w:val="28"/>
                <w:szCs w:val="28"/>
              </w:rPr>
            </w:pPr>
            <w:r w:rsidRPr="00B909FB">
              <w:rPr>
                <w:rFonts w:eastAsia="標楷體"/>
                <w:color w:val="FF0000"/>
                <w:sz w:val="28"/>
                <w:szCs w:val="28"/>
              </w:rPr>
              <w:t>說明目標未達成之</w:t>
            </w:r>
            <w:proofErr w:type="gramStart"/>
            <w:r w:rsidRPr="00B909FB">
              <w:rPr>
                <w:rFonts w:eastAsia="標楷體"/>
                <w:color w:val="FF0000"/>
                <w:sz w:val="28"/>
                <w:szCs w:val="28"/>
              </w:rPr>
              <w:t>原因或尚待</w:t>
            </w:r>
            <w:proofErr w:type="gramEnd"/>
            <w:r w:rsidRPr="00B909FB">
              <w:rPr>
                <w:rFonts w:eastAsia="標楷體"/>
                <w:color w:val="FF0000"/>
                <w:sz w:val="28"/>
                <w:szCs w:val="28"/>
              </w:rPr>
              <w:t>解決問題及精進之處</w:t>
            </w:r>
            <w:r w:rsidRPr="00B909FB">
              <w:rPr>
                <w:rFonts w:eastAsia="標楷體" w:hint="eastAsia"/>
                <w:color w:val="FF0000"/>
                <w:sz w:val="28"/>
                <w:szCs w:val="28"/>
              </w:rPr>
              <w:t>。</w:t>
            </w:r>
          </w:p>
        </w:tc>
      </w:tr>
      <w:tr w:rsidR="00B909FB" w:rsidRPr="000363EF" w:rsidTr="00FF28B8">
        <w:trPr>
          <w:jc w:val="center"/>
        </w:trPr>
        <w:tc>
          <w:tcPr>
            <w:tcW w:w="1194" w:type="pct"/>
            <w:vMerge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B909FB" w:rsidRPr="000363EF" w:rsidRDefault="00B909FB" w:rsidP="00FF28B8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909FB" w:rsidRPr="000363EF" w:rsidRDefault="00B909FB" w:rsidP="00B909FB">
            <w:pPr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□超越目標</w:t>
            </w:r>
            <w:r w:rsidRPr="000363EF">
              <w:rPr>
                <w:rFonts w:eastAsia="標楷體" w:hint="eastAsia"/>
                <w:sz w:val="28"/>
              </w:rPr>
              <w:t>______%</w:t>
            </w:r>
          </w:p>
          <w:p w:rsidR="00B909FB" w:rsidRPr="000363EF" w:rsidRDefault="00B909FB" w:rsidP="00B909FB">
            <w:pPr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□達成目標</w:t>
            </w:r>
          </w:p>
          <w:p w:rsidR="00B909FB" w:rsidRPr="000363EF" w:rsidRDefault="00B909FB" w:rsidP="00B909FB">
            <w:pPr>
              <w:rPr>
                <w:rFonts w:eastAsia="標楷體"/>
                <w:sz w:val="28"/>
              </w:rPr>
            </w:pPr>
            <w:r w:rsidRPr="000363EF">
              <w:rPr>
                <w:rFonts w:eastAsia="標楷體" w:hint="eastAsia"/>
                <w:sz w:val="28"/>
              </w:rPr>
              <w:t>□未達成目標，請說明：</w:t>
            </w:r>
            <w:r w:rsidRPr="000363EF">
              <w:rPr>
                <w:rFonts w:eastAsia="標楷體" w:hint="eastAsia"/>
                <w:sz w:val="28"/>
              </w:rPr>
              <w:t>___________________</w:t>
            </w:r>
          </w:p>
        </w:tc>
      </w:tr>
    </w:tbl>
    <w:p w:rsidR="0026634A" w:rsidRPr="0026634A" w:rsidRDefault="0026634A" w:rsidP="00D507A3">
      <w:pPr>
        <w:jc w:val="center"/>
        <w:rPr>
          <w:rFonts w:eastAsia="標楷體"/>
          <w:color w:val="FF0000"/>
        </w:rPr>
      </w:pPr>
    </w:p>
    <w:p w:rsidR="0026634A" w:rsidRDefault="0026634A" w:rsidP="00D507A3">
      <w:pPr>
        <w:jc w:val="center"/>
        <w:rPr>
          <w:rFonts w:eastAsia="標楷體"/>
          <w:color w:val="FF0000"/>
        </w:rPr>
      </w:pPr>
    </w:p>
    <w:p w:rsidR="0026634A" w:rsidRDefault="0026634A" w:rsidP="00D507A3">
      <w:pPr>
        <w:jc w:val="center"/>
        <w:rPr>
          <w:rFonts w:eastAsia="標楷體"/>
          <w:color w:val="FF0000"/>
        </w:rPr>
      </w:pPr>
    </w:p>
    <w:p w:rsidR="0026634A" w:rsidRDefault="0026634A" w:rsidP="00D507A3">
      <w:pPr>
        <w:jc w:val="center"/>
        <w:rPr>
          <w:rFonts w:eastAsia="標楷體"/>
          <w:color w:val="FF0000"/>
        </w:rPr>
      </w:pPr>
    </w:p>
    <w:p w:rsidR="000F33ED" w:rsidRDefault="000F33ED">
      <w:pPr>
        <w:widowControl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:rsidR="008E6F00" w:rsidRPr="00B909FB" w:rsidRDefault="002F4BFB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2" w:name="_Toc47612406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具體</w:t>
      </w:r>
      <w:r w:rsidR="007C2B2B"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t>執行策略</w:t>
      </w:r>
      <w:bookmarkEnd w:id="2"/>
    </w:p>
    <w:p w:rsidR="007C2B2B" w:rsidRPr="000F33ED" w:rsidRDefault="00BD0743" w:rsidP="008E6F00">
      <w:pPr>
        <w:ind w:firstLineChars="200" w:firstLine="560"/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(200-300</w:t>
      </w:r>
      <w:r w:rsidRPr="000F33ED">
        <w:rPr>
          <w:rFonts w:eastAsia="標楷體" w:hint="eastAsia"/>
          <w:color w:val="FF0000"/>
          <w:sz w:val="28"/>
        </w:rPr>
        <w:t>字</w:t>
      </w:r>
      <w:r w:rsidRPr="000F33ED">
        <w:rPr>
          <w:rFonts w:eastAsia="標楷體" w:hint="eastAsia"/>
          <w:color w:val="FF0000"/>
          <w:sz w:val="28"/>
        </w:rPr>
        <w:t xml:space="preserve"> </w:t>
      </w:r>
      <w:r w:rsidRPr="000F33ED">
        <w:rPr>
          <w:rFonts w:eastAsia="標楷體" w:hint="eastAsia"/>
          <w:color w:val="FF0000"/>
          <w:sz w:val="28"/>
        </w:rPr>
        <w:t>標楷體</w:t>
      </w:r>
      <w:r w:rsidRPr="000F33ED">
        <w:rPr>
          <w:rFonts w:eastAsia="標楷體" w:hint="eastAsia"/>
          <w:color w:val="FF0000"/>
          <w:sz w:val="28"/>
        </w:rPr>
        <w:t xml:space="preserve"> 14</w:t>
      </w:r>
      <w:r w:rsidRPr="000F33ED">
        <w:rPr>
          <w:rFonts w:eastAsia="標楷體" w:hint="eastAsia"/>
          <w:color w:val="FF0000"/>
          <w:sz w:val="28"/>
        </w:rPr>
        <w:t>號字</w:t>
      </w:r>
      <w:r w:rsidR="00D507A3">
        <w:rPr>
          <w:rFonts w:eastAsia="標楷體" w:hint="eastAsia"/>
          <w:color w:val="FF0000"/>
          <w:sz w:val="28"/>
        </w:rPr>
        <w:t>，繳交之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BD0743" w:rsidRPr="000F33ED" w:rsidRDefault="00BD0743" w:rsidP="000F33ED">
      <w:pPr>
        <w:ind w:firstLineChars="200" w:firstLine="560"/>
        <w:rPr>
          <w:rFonts w:eastAsia="標楷體"/>
          <w:sz w:val="28"/>
        </w:rPr>
      </w:pPr>
      <w:r w:rsidRPr="000F33ED">
        <w:rPr>
          <w:rFonts w:eastAsia="標楷體" w:hint="eastAsia"/>
          <w:sz w:val="28"/>
        </w:rPr>
        <w:t>因應數位學習浪潮，</w:t>
      </w:r>
      <w:proofErr w:type="gramStart"/>
      <w:r w:rsidRPr="000F33ED">
        <w:rPr>
          <w:rFonts w:eastAsia="標楷體" w:hint="eastAsia"/>
          <w:sz w:val="28"/>
        </w:rPr>
        <w:t>線上學習</w:t>
      </w:r>
      <w:proofErr w:type="gramEnd"/>
      <w:r w:rsidRPr="000F33ED">
        <w:rPr>
          <w:rFonts w:eastAsia="標楷體" w:hint="eastAsia"/>
          <w:sz w:val="28"/>
        </w:rPr>
        <w:t>風氣快速</w:t>
      </w:r>
      <w:proofErr w:type="gramStart"/>
      <w:r w:rsidRPr="000F33ED">
        <w:rPr>
          <w:rFonts w:eastAsia="標楷體" w:hint="eastAsia"/>
          <w:sz w:val="28"/>
        </w:rPr>
        <w:t>颳</w:t>
      </w:r>
      <w:proofErr w:type="gramEnd"/>
      <w:r w:rsidRPr="000F33ED">
        <w:rPr>
          <w:rFonts w:eastAsia="標楷體" w:hint="eastAsia"/>
          <w:sz w:val="28"/>
        </w:rPr>
        <w:t>起，</w:t>
      </w:r>
      <w:proofErr w:type="gramStart"/>
      <w:r w:rsidRPr="000F33ED">
        <w:rPr>
          <w:rFonts w:eastAsia="標楷體" w:hint="eastAsia"/>
          <w:sz w:val="28"/>
        </w:rPr>
        <w:t>磨課師課程線上</w:t>
      </w:r>
      <w:proofErr w:type="gramEnd"/>
      <w:r w:rsidRPr="000F33ED">
        <w:rPr>
          <w:rFonts w:eastAsia="標楷體" w:hint="eastAsia"/>
          <w:sz w:val="28"/>
        </w:rPr>
        <w:t>學習風氣</w:t>
      </w:r>
      <w:r w:rsidR="004C42FF" w:rsidRPr="000F33ED">
        <w:rPr>
          <w:rFonts w:eastAsia="標楷體" w:hint="eastAsia"/>
          <w:sz w:val="28"/>
        </w:rPr>
        <w:t>興起</w:t>
      </w:r>
      <w:r w:rsidRPr="000F33ED">
        <w:rPr>
          <w:rFonts w:eastAsia="標楷體" w:hint="eastAsia"/>
          <w:sz w:val="28"/>
        </w:rPr>
        <w:t>，</w:t>
      </w:r>
      <w:r w:rsidR="004C42FF" w:rsidRPr="000F33ED">
        <w:rPr>
          <w:rFonts w:eastAsia="標楷體" w:hint="eastAsia"/>
          <w:sz w:val="28"/>
        </w:rPr>
        <w:t>本校</w:t>
      </w:r>
      <w:r w:rsidRPr="000F33ED">
        <w:rPr>
          <w:rFonts w:eastAsia="標楷體" w:hint="eastAsia"/>
          <w:sz w:val="28"/>
        </w:rPr>
        <w:t>為順利推動</w:t>
      </w:r>
      <w:proofErr w:type="gramStart"/>
      <w:r w:rsidRPr="000F33ED">
        <w:rPr>
          <w:rFonts w:eastAsia="標楷體" w:hint="eastAsia"/>
          <w:sz w:val="28"/>
        </w:rPr>
        <w:t>106</w:t>
      </w:r>
      <w:proofErr w:type="gramEnd"/>
      <w:r w:rsidRPr="000F33ED">
        <w:rPr>
          <w:rFonts w:eastAsia="標楷體" w:hint="eastAsia"/>
          <w:sz w:val="28"/>
        </w:rPr>
        <w:t>年度</w:t>
      </w: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課程，特別安排</w:t>
      </w: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課程工作坊研習，希望藉由本次活動，以實利講解課程設計及</w:t>
      </w: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錄製、後製等重點，歡迎所有</w:t>
      </w:r>
      <w:proofErr w:type="gramStart"/>
      <w:r w:rsidRPr="000F33ED">
        <w:rPr>
          <w:rFonts w:eastAsia="標楷體" w:hint="eastAsia"/>
          <w:sz w:val="28"/>
        </w:rPr>
        <w:t>對磨課師</w:t>
      </w:r>
      <w:proofErr w:type="gramEnd"/>
      <w:r w:rsidRPr="000F33ED">
        <w:rPr>
          <w:rFonts w:eastAsia="標楷體" w:hint="eastAsia"/>
          <w:sz w:val="28"/>
        </w:rPr>
        <w:t>推動有興趣之學校與執行團隊踴躍報名！</w:t>
      </w:r>
    </w:p>
    <w:p w:rsidR="005373B1" w:rsidRPr="000F33ED" w:rsidRDefault="005373B1" w:rsidP="000F33ED">
      <w:pPr>
        <w:ind w:firstLineChars="200" w:firstLine="560"/>
        <w:rPr>
          <w:rFonts w:eastAsia="標楷體"/>
          <w:sz w:val="28"/>
        </w:rPr>
      </w:pPr>
      <w:r w:rsidRPr="000F33ED">
        <w:rPr>
          <w:rFonts w:eastAsia="標楷體" w:hint="eastAsia"/>
          <w:sz w:val="28"/>
        </w:rPr>
        <w:t>本次邀請</w:t>
      </w:r>
      <w:r w:rsidR="00BD0743" w:rsidRPr="000F33ED">
        <w:rPr>
          <w:rFonts w:eastAsia="標楷體" w:hint="eastAsia"/>
          <w:sz w:val="28"/>
        </w:rPr>
        <w:t>國立宜蘭</w:t>
      </w:r>
      <w:r w:rsidRPr="000F33ED">
        <w:rPr>
          <w:rFonts w:eastAsia="標楷體" w:hint="eastAsia"/>
          <w:sz w:val="28"/>
        </w:rPr>
        <w:t>大學</w:t>
      </w:r>
      <w:r w:rsidR="00BD0743" w:rsidRPr="000F33ED">
        <w:rPr>
          <w:rFonts w:eastAsia="標楷體" w:hint="eastAsia"/>
          <w:sz w:val="28"/>
        </w:rPr>
        <w:t>黃朝曦</w:t>
      </w:r>
      <w:r w:rsidRPr="000F33ED">
        <w:rPr>
          <w:rFonts w:eastAsia="標楷體" w:hint="eastAsia"/>
          <w:sz w:val="28"/>
        </w:rPr>
        <w:t>教授分享「</w:t>
      </w:r>
      <w:proofErr w:type="gramStart"/>
      <w:r w:rsidR="00BD0743" w:rsidRPr="000F33ED">
        <w:rPr>
          <w:rFonts w:eastAsia="標楷體" w:hint="eastAsia"/>
          <w:sz w:val="28"/>
        </w:rPr>
        <w:t>磨課師</w:t>
      </w:r>
      <w:proofErr w:type="gramEnd"/>
      <w:r w:rsidR="00BD0743" w:rsidRPr="000F33ED">
        <w:rPr>
          <w:rFonts w:eastAsia="標楷體" w:hint="eastAsia"/>
          <w:sz w:val="28"/>
        </w:rPr>
        <w:t>課程工作坊研習</w:t>
      </w:r>
      <w:r w:rsidRPr="000F33ED">
        <w:rPr>
          <w:rFonts w:eastAsia="標楷體" w:hint="eastAsia"/>
          <w:sz w:val="28"/>
        </w:rPr>
        <w:t>」，</w:t>
      </w:r>
      <w:r w:rsidR="004C42FF" w:rsidRPr="000F33ED">
        <w:rPr>
          <w:rFonts w:eastAsia="標楷體" w:hint="eastAsia"/>
          <w:sz w:val="28"/>
        </w:rPr>
        <w:t>提供所有致力</w:t>
      </w:r>
      <w:proofErr w:type="gramStart"/>
      <w:r w:rsidR="004C42FF" w:rsidRPr="000F33ED">
        <w:rPr>
          <w:rFonts w:eastAsia="標楷體" w:hint="eastAsia"/>
          <w:sz w:val="28"/>
        </w:rPr>
        <w:t>於線上教學</w:t>
      </w:r>
      <w:proofErr w:type="gramEnd"/>
      <w:r w:rsidR="004C42FF" w:rsidRPr="000F33ED">
        <w:rPr>
          <w:rFonts w:eastAsia="標楷體" w:hint="eastAsia"/>
          <w:sz w:val="28"/>
        </w:rPr>
        <w:t>的團隊成員交流與學習之平台，</w:t>
      </w:r>
      <w:r w:rsidRPr="000F33ED">
        <w:rPr>
          <w:rFonts w:eastAsia="標楷體" w:hint="eastAsia"/>
          <w:sz w:val="28"/>
        </w:rPr>
        <w:t>期許有更多老師投入</w:t>
      </w: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教學行列。</w:t>
      </w:r>
    </w:p>
    <w:p w:rsidR="00B74EA7" w:rsidRPr="000F33ED" w:rsidRDefault="00BD0743" w:rsidP="000F33ED">
      <w:pPr>
        <w:pStyle w:val="af0"/>
        <w:numPr>
          <w:ilvl w:val="0"/>
          <w:numId w:val="21"/>
        </w:numPr>
        <w:ind w:leftChars="0"/>
        <w:rPr>
          <w:rFonts w:eastAsia="標楷體"/>
          <w:sz w:val="28"/>
        </w:rPr>
      </w:pP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課程設計重點</w:t>
      </w:r>
      <w:r w:rsidR="00B74EA7" w:rsidRPr="000F33ED">
        <w:rPr>
          <w:rFonts w:eastAsia="標楷體" w:hint="eastAsia"/>
          <w:sz w:val="28"/>
        </w:rPr>
        <w:t>。</w:t>
      </w:r>
    </w:p>
    <w:p w:rsidR="00B74EA7" w:rsidRPr="000F33ED" w:rsidRDefault="00BD0743" w:rsidP="000F33ED">
      <w:pPr>
        <w:pStyle w:val="af0"/>
        <w:numPr>
          <w:ilvl w:val="0"/>
          <w:numId w:val="21"/>
        </w:numPr>
        <w:ind w:leftChars="0"/>
        <w:rPr>
          <w:rFonts w:eastAsia="標楷體"/>
          <w:sz w:val="28"/>
        </w:rPr>
      </w:pPr>
      <w:proofErr w:type="gramStart"/>
      <w:r w:rsidRPr="000F33ED">
        <w:rPr>
          <w:rFonts w:eastAsia="標楷體" w:hint="eastAsia"/>
          <w:sz w:val="28"/>
        </w:rPr>
        <w:t>磨課師</w:t>
      </w:r>
      <w:proofErr w:type="gramEnd"/>
      <w:r w:rsidRPr="000F33ED">
        <w:rPr>
          <w:rFonts w:eastAsia="標楷體" w:hint="eastAsia"/>
          <w:sz w:val="28"/>
        </w:rPr>
        <w:t>教室體驗</w:t>
      </w:r>
      <w:r w:rsidR="00B74EA7" w:rsidRPr="000F33ED">
        <w:rPr>
          <w:rFonts w:eastAsia="標楷體" w:hint="eastAsia"/>
          <w:sz w:val="28"/>
        </w:rPr>
        <w:t>。</w:t>
      </w:r>
    </w:p>
    <w:p w:rsidR="00B74EA7" w:rsidRPr="000F33ED" w:rsidRDefault="00BD0743" w:rsidP="000F33ED">
      <w:pPr>
        <w:pStyle w:val="af0"/>
        <w:numPr>
          <w:ilvl w:val="0"/>
          <w:numId w:val="21"/>
        </w:numPr>
        <w:ind w:leftChars="0"/>
        <w:rPr>
          <w:rFonts w:eastAsia="標楷體"/>
          <w:sz w:val="28"/>
        </w:rPr>
      </w:pPr>
      <w:r w:rsidRPr="000F33ED">
        <w:rPr>
          <w:rFonts w:eastAsia="標楷體" w:hint="eastAsia"/>
          <w:sz w:val="28"/>
        </w:rPr>
        <w:t>MOOCs</w:t>
      </w:r>
      <w:r w:rsidRPr="000F33ED">
        <w:rPr>
          <w:rFonts w:eastAsia="標楷體" w:hint="eastAsia"/>
          <w:sz w:val="28"/>
        </w:rPr>
        <w:t>教材製作與後製</w:t>
      </w:r>
      <w:r w:rsidR="00B74EA7" w:rsidRPr="000F33ED">
        <w:rPr>
          <w:rFonts w:eastAsia="標楷體" w:hint="eastAsia"/>
          <w:sz w:val="28"/>
        </w:rPr>
        <w:t>。</w:t>
      </w:r>
    </w:p>
    <w:p w:rsidR="000F33ED" w:rsidRPr="000F33ED" w:rsidRDefault="00547C2B" w:rsidP="000F33ED">
      <w:pPr>
        <w:pStyle w:val="af0"/>
        <w:numPr>
          <w:ilvl w:val="0"/>
          <w:numId w:val="21"/>
        </w:numPr>
        <w:ind w:leftChars="0"/>
        <w:rPr>
          <w:rFonts w:eastAsia="標楷體"/>
          <w:sz w:val="28"/>
        </w:rPr>
      </w:pPr>
      <w:r w:rsidRPr="000F33ED">
        <w:rPr>
          <w:rFonts w:eastAsia="標楷體" w:hint="eastAsia"/>
          <w:sz w:val="28"/>
        </w:rPr>
        <w:t>分享與</w:t>
      </w:r>
      <w:r w:rsidR="004C42FF" w:rsidRPr="000F33ED">
        <w:rPr>
          <w:rFonts w:eastAsia="標楷體" w:hint="eastAsia"/>
          <w:sz w:val="28"/>
        </w:rPr>
        <w:t>討論</w:t>
      </w:r>
      <w:r w:rsidRPr="000F33ED">
        <w:rPr>
          <w:rFonts w:eastAsia="標楷體" w:hint="eastAsia"/>
          <w:sz w:val="28"/>
        </w:rPr>
        <w:t>。</w:t>
      </w:r>
    </w:p>
    <w:p w:rsidR="008E6F00" w:rsidRPr="000F33ED" w:rsidRDefault="00A312D4" w:rsidP="008E6F00">
      <w:pPr>
        <w:rPr>
          <w:rFonts w:eastAsia="標楷體"/>
          <w:bCs/>
          <w:sz w:val="28"/>
          <w:szCs w:val="28"/>
        </w:rPr>
      </w:pPr>
      <w:r w:rsidRPr="000F33ED">
        <w:rPr>
          <w:rFonts w:eastAsia="標楷體"/>
          <w:bCs/>
          <w:sz w:val="28"/>
          <w:szCs w:val="28"/>
        </w:rPr>
        <w:br w:type="page"/>
      </w:r>
    </w:p>
    <w:p w:rsidR="007C5D28" w:rsidRPr="00B909FB" w:rsidRDefault="007C5D28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3" w:name="_Toc47612407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訊息傳遞方式</w:t>
      </w:r>
      <w:bookmarkEnd w:id="3"/>
    </w:p>
    <w:p w:rsidR="003F2255" w:rsidRPr="000F33ED" w:rsidRDefault="002F4BFB" w:rsidP="008E6F00">
      <w:pPr>
        <w:ind w:firstLineChars="200" w:firstLine="560"/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</w:t>
      </w:r>
      <w:r w:rsidRPr="000F33ED">
        <w:rPr>
          <w:rFonts w:eastAsia="標楷體" w:hint="eastAsia"/>
          <w:color w:val="FF0000"/>
          <w:sz w:val="28"/>
        </w:rPr>
        <w:t>簽辦公文、學校最新消息</w:t>
      </w:r>
      <w:r w:rsidRPr="000F33ED">
        <w:rPr>
          <w:rFonts w:eastAsia="標楷體"/>
          <w:color w:val="FF0000"/>
          <w:sz w:val="28"/>
        </w:rPr>
        <w:t>…</w:t>
      </w:r>
      <w:r w:rsidRPr="000F33ED">
        <w:rPr>
          <w:rFonts w:eastAsia="標楷體" w:hint="eastAsia"/>
          <w:color w:val="FF0000"/>
          <w:sz w:val="28"/>
        </w:rPr>
        <w:t>等</w:t>
      </w:r>
      <w:r w:rsidR="00D507A3">
        <w:rPr>
          <w:rFonts w:eastAsia="標楷體" w:hint="eastAsia"/>
          <w:color w:val="FF0000"/>
          <w:sz w:val="28"/>
        </w:rPr>
        <w:t>，繳交之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AB1810" w:rsidRPr="000F33ED" w:rsidRDefault="00AB1810" w:rsidP="008E6F00">
      <w:pPr>
        <w:snapToGrid w:val="0"/>
        <w:jc w:val="center"/>
        <w:rPr>
          <w:rFonts w:eastAsia="標楷體" w:cs="新細明體"/>
          <w:color w:val="FF0000"/>
          <w:kern w:val="0"/>
          <w:sz w:val="28"/>
          <w:szCs w:val="36"/>
        </w:rPr>
      </w:pPr>
    </w:p>
    <w:p w:rsidR="001E002A" w:rsidRPr="000F33ED" w:rsidRDefault="000363EF" w:rsidP="008E6F00">
      <w:pPr>
        <w:snapToGrid w:val="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5pt;height:460.8pt">
            <v:imagedata r:id="rId11" o:title="tempsnip"/>
          </v:shape>
        </w:pict>
      </w:r>
    </w:p>
    <w:p w:rsidR="001E002A" w:rsidRPr="000F33ED" w:rsidRDefault="001E002A" w:rsidP="008E6F00">
      <w:pPr>
        <w:snapToGrid w:val="0"/>
        <w:jc w:val="center"/>
        <w:rPr>
          <w:rFonts w:eastAsia="標楷體"/>
          <w:sz w:val="28"/>
          <w:szCs w:val="28"/>
        </w:rPr>
      </w:pPr>
    </w:p>
    <w:p w:rsidR="001E002A" w:rsidRPr="000F33ED" w:rsidRDefault="001E002A" w:rsidP="008E6F00">
      <w:pPr>
        <w:snapToGrid w:val="0"/>
        <w:jc w:val="center"/>
        <w:rPr>
          <w:rFonts w:eastAsia="標楷體"/>
          <w:sz w:val="28"/>
          <w:szCs w:val="28"/>
        </w:rPr>
      </w:pPr>
    </w:p>
    <w:p w:rsidR="001E002A" w:rsidRPr="000F33ED" w:rsidRDefault="001E002A" w:rsidP="008E6F00">
      <w:pPr>
        <w:rPr>
          <w:rFonts w:eastAsia="標楷體"/>
        </w:rPr>
      </w:pPr>
    </w:p>
    <w:p w:rsidR="001E002A" w:rsidRPr="000F33ED" w:rsidRDefault="001E002A" w:rsidP="008E6F00">
      <w:pPr>
        <w:rPr>
          <w:rFonts w:eastAsia="標楷體"/>
        </w:rPr>
      </w:pPr>
    </w:p>
    <w:p w:rsidR="008E6F00" w:rsidRPr="000F33ED" w:rsidRDefault="00A312D4" w:rsidP="008E6F00">
      <w:pPr>
        <w:rPr>
          <w:rFonts w:eastAsia="標楷體"/>
        </w:rPr>
      </w:pPr>
      <w:r w:rsidRPr="000F33ED">
        <w:rPr>
          <w:rFonts w:eastAsia="標楷體"/>
        </w:rPr>
        <w:br w:type="page"/>
      </w:r>
    </w:p>
    <w:p w:rsidR="001E002A" w:rsidRPr="00B909FB" w:rsidRDefault="003F2255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4" w:name="_Toc47612408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活動</w:t>
      </w:r>
      <w:r w:rsidR="00BF1D66"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t>內容</w:t>
      </w:r>
      <w:bookmarkEnd w:id="4"/>
    </w:p>
    <w:p w:rsidR="008E5D55" w:rsidRPr="000F33ED" w:rsidRDefault="00391FF6" w:rsidP="008E6F00">
      <w:pPr>
        <w:ind w:firstLineChars="200" w:firstLine="560"/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</w:t>
      </w:r>
      <w:r w:rsidRPr="000F33ED">
        <w:rPr>
          <w:rFonts w:eastAsia="標楷體" w:hint="eastAsia"/>
          <w:color w:val="FF0000"/>
          <w:sz w:val="28"/>
        </w:rPr>
        <w:t>活動簡章、議程或流程</w:t>
      </w:r>
      <w:r w:rsidR="00D507A3">
        <w:rPr>
          <w:rFonts w:eastAsia="標楷體" w:hint="eastAsia"/>
          <w:color w:val="FF0000"/>
          <w:sz w:val="28"/>
        </w:rPr>
        <w:t>，繳交之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0201A9" w:rsidRPr="000F33ED" w:rsidRDefault="003F0335" w:rsidP="00FF28B8">
      <w:pPr>
        <w:jc w:val="both"/>
        <w:rPr>
          <w:rFonts w:eastAsia="標楷體"/>
          <w:b/>
          <w:sz w:val="34"/>
          <w:szCs w:val="34"/>
        </w:rPr>
      </w:pPr>
      <w:r w:rsidRPr="000F33ED">
        <w:rPr>
          <w:rFonts w:eastAsia="標楷體" w:hint="eastAsia"/>
          <w:b/>
          <w:sz w:val="34"/>
          <w:szCs w:val="34"/>
        </w:rPr>
        <w:t>青年夢想航港知道人才培育就業競爭力體驗營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目的：</w:t>
      </w:r>
    </w:p>
    <w:p w:rsidR="00256EBC" w:rsidRPr="000F33ED" w:rsidRDefault="00AB1810" w:rsidP="00FF28B8">
      <w:pPr>
        <w:ind w:firstLineChars="200" w:firstLine="56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因應多元化學習、科技化教學教育趨勢，積極推動</w:t>
      </w: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課程，特邀請</w:t>
      </w:r>
      <w:r w:rsidRPr="000F33ED">
        <w:rPr>
          <w:rFonts w:eastAsia="標楷體"/>
          <w:sz w:val="28"/>
          <w:szCs w:val="28"/>
        </w:rPr>
        <w:t>經營及推動</w:t>
      </w:r>
      <w:proofErr w:type="gramStart"/>
      <w:r w:rsidRPr="000F33ED">
        <w:rPr>
          <w:rFonts w:eastAsia="標楷體"/>
          <w:sz w:val="28"/>
          <w:szCs w:val="28"/>
        </w:rPr>
        <w:t>磨課師</w:t>
      </w:r>
      <w:proofErr w:type="gramEnd"/>
      <w:r w:rsidRPr="000F33ED">
        <w:rPr>
          <w:rFonts w:eastAsia="標楷體"/>
          <w:sz w:val="28"/>
          <w:szCs w:val="28"/>
        </w:rPr>
        <w:t>課程相當多年，且豐富經驗的宜蘭大學資訊工程學系黃朝曦老師</w:t>
      </w:r>
      <w:r w:rsidRPr="000F33ED">
        <w:rPr>
          <w:rFonts w:eastAsia="標楷體" w:hint="eastAsia"/>
          <w:sz w:val="28"/>
          <w:szCs w:val="28"/>
        </w:rPr>
        <w:t>，介紹</w:t>
      </w: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課程的</w:t>
      </w:r>
      <w:proofErr w:type="gramStart"/>
      <w:r w:rsidRPr="000F33ED">
        <w:rPr>
          <w:rFonts w:eastAsia="標楷體" w:hint="eastAsia"/>
          <w:sz w:val="28"/>
          <w:szCs w:val="28"/>
        </w:rPr>
        <w:t>規</w:t>
      </w:r>
      <w:proofErr w:type="gramEnd"/>
      <w:r w:rsidRPr="000F33ED">
        <w:rPr>
          <w:rFonts w:eastAsia="標楷體" w:hint="eastAsia"/>
          <w:sz w:val="28"/>
          <w:szCs w:val="28"/>
        </w:rPr>
        <w:t>畫與製作過程，舉凡課程規劃、影片錄製、後製剪接，均透過黃朝曦教授的精闢解說，讓與會來賓</w:t>
      </w:r>
      <w:proofErr w:type="gramStart"/>
      <w:r w:rsidRPr="000F33ED">
        <w:rPr>
          <w:rFonts w:eastAsia="標楷體" w:hint="eastAsia"/>
          <w:sz w:val="28"/>
          <w:szCs w:val="28"/>
        </w:rPr>
        <w:t>對磨課師</w:t>
      </w:r>
      <w:proofErr w:type="gramEnd"/>
      <w:r w:rsidRPr="000F33ED">
        <w:rPr>
          <w:rFonts w:eastAsia="標楷體" w:hint="eastAsia"/>
          <w:sz w:val="28"/>
          <w:szCs w:val="28"/>
        </w:rPr>
        <w:t>課程，有更加深入的了解。誠摯歡迎各大專院校對於行動學習、</w:t>
      </w: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製作及推廣有興趣的老師、助教、研究人員，踴躍報名這場活動，相互交流、討論，期能培養更多數位學習的頂尖人才。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辦理單位：</w:t>
      </w:r>
    </w:p>
    <w:p w:rsidR="000243BA" w:rsidRPr="000F33ED" w:rsidRDefault="000243BA" w:rsidP="00FF28B8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主辦單位：</w:t>
      </w:r>
      <w:r w:rsidR="001652E8" w:rsidRPr="000F33ED">
        <w:rPr>
          <w:rFonts w:eastAsia="標楷體" w:hint="eastAsia"/>
          <w:sz w:val="28"/>
          <w:szCs w:val="28"/>
        </w:rPr>
        <w:t>台北海洋科技大學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活動時間：</w:t>
      </w:r>
    </w:p>
    <w:p w:rsidR="000243BA" w:rsidRPr="000F33ED" w:rsidRDefault="00615911" w:rsidP="00FF28B8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10</w:t>
      </w:r>
      <w:r w:rsidR="00DD2CA9">
        <w:rPr>
          <w:rFonts w:eastAsia="標楷體" w:hint="eastAsia"/>
          <w:sz w:val="28"/>
          <w:szCs w:val="28"/>
        </w:rPr>
        <w:t>8</w:t>
      </w:r>
      <w:r w:rsidR="000243BA" w:rsidRPr="000F33ED">
        <w:rPr>
          <w:rFonts w:eastAsia="標楷體" w:hint="eastAsia"/>
          <w:sz w:val="28"/>
          <w:szCs w:val="28"/>
        </w:rPr>
        <w:t>年</w:t>
      </w:r>
      <w:r w:rsidR="003F0335" w:rsidRPr="000F33ED">
        <w:rPr>
          <w:rFonts w:eastAsia="標楷體" w:hint="eastAsia"/>
          <w:sz w:val="28"/>
          <w:szCs w:val="28"/>
        </w:rPr>
        <w:t>6</w:t>
      </w:r>
      <w:r w:rsidR="000243BA" w:rsidRPr="000F33ED">
        <w:rPr>
          <w:rFonts w:eastAsia="標楷體" w:hint="eastAsia"/>
          <w:sz w:val="28"/>
          <w:szCs w:val="28"/>
        </w:rPr>
        <w:t>月</w:t>
      </w:r>
      <w:r w:rsidR="00391FF6" w:rsidRPr="000F33ED">
        <w:rPr>
          <w:rFonts w:eastAsia="標楷體" w:hint="eastAsia"/>
          <w:sz w:val="28"/>
          <w:szCs w:val="28"/>
        </w:rPr>
        <w:t>1</w:t>
      </w:r>
      <w:r w:rsidR="003F0335" w:rsidRPr="000F33ED">
        <w:rPr>
          <w:rFonts w:eastAsia="標楷體" w:hint="eastAsia"/>
          <w:sz w:val="28"/>
          <w:szCs w:val="28"/>
        </w:rPr>
        <w:t>4~15</w:t>
      </w:r>
      <w:r w:rsidR="000243BA" w:rsidRPr="000F33ED">
        <w:rPr>
          <w:rFonts w:eastAsia="標楷體" w:hint="eastAsia"/>
          <w:sz w:val="28"/>
          <w:szCs w:val="28"/>
        </w:rPr>
        <w:t>日（星期</w:t>
      </w:r>
      <w:r w:rsidR="003F0335" w:rsidRPr="000F33ED">
        <w:rPr>
          <w:rFonts w:eastAsia="標楷體" w:hint="eastAsia"/>
          <w:sz w:val="28"/>
          <w:szCs w:val="28"/>
        </w:rPr>
        <w:t>四、五</w:t>
      </w:r>
      <w:r w:rsidR="000243BA" w:rsidRPr="000F33ED">
        <w:rPr>
          <w:rFonts w:eastAsia="標楷體" w:hint="eastAsia"/>
          <w:sz w:val="28"/>
          <w:szCs w:val="28"/>
        </w:rPr>
        <w:t>）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研習地點：</w:t>
      </w:r>
    </w:p>
    <w:p w:rsidR="00391FF6" w:rsidRPr="000F33ED" w:rsidRDefault="003F0335" w:rsidP="00FF28B8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花蓮臺灣港務公司</w:t>
      </w:r>
    </w:p>
    <w:p w:rsidR="000243BA" w:rsidRPr="000F33ED" w:rsidRDefault="000243BA" w:rsidP="00FF28B8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（</w:t>
      </w:r>
      <w:r w:rsidR="00615911" w:rsidRPr="000F33ED">
        <w:rPr>
          <w:rFonts w:eastAsia="標楷體"/>
          <w:sz w:val="28"/>
          <w:szCs w:val="28"/>
        </w:rPr>
        <w:t>25172</w:t>
      </w:r>
      <w:r w:rsidR="00615911" w:rsidRPr="000F33ED">
        <w:rPr>
          <w:rFonts w:eastAsia="標楷體"/>
          <w:sz w:val="28"/>
          <w:szCs w:val="28"/>
        </w:rPr>
        <w:t>新北市淡水區濱海路三段</w:t>
      </w:r>
      <w:r w:rsidR="00615911" w:rsidRPr="000F33ED">
        <w:rPr>
          <w:rFonts w:eastAsia="標楷體"/>
          <w:sz w:val="28"/>
          <w:szCs w:val="28"/>
        </w:rPr>
        <w:t>150</w:t>
      </w:r>
      <w:r w:rsidR="00615911" w:rsidRPr="000F33ED">
        <w:rPr>
          <w:rFonts w:eastAsia="標楷體"/>
          <w:sz w:val="28"/>
          <w:szCs w:val="28"/>
        </w:rPr>
        <w:t>號</w:t>
      </w:r>
      <w:r w:rsidRPr="000F33ED">
        <w:rPr>
          <w:rFonts w:eastAsia="標楷體" w:hint="eastAsia"/>
          <w:sz w:val="28"/>
          <w:szCs w:val="28"/>
        </w:rPr>
        <w:t>）</w:t>
      </w:r>
    </w:p>
    <w:p w:rsidR="000243BA" w:rsidRPr="000F33ED" w:rsidRDefault="00391FF6" w:rsidP="00FF28B8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謙</w:t>
      </w:r>
      <w:proofErr w:type="gramStart"/>
      <w:r w:rsidRPr="000F33ED">
        <w:rPr>
          <w:rFonts w:eastAsia="標楷體" w:hint="eastAsia"/>
          <w:sz w:val="28"/>
          <w:szCs w:val="28"/>
        </w:rPr>
        <w:t>禧</w:t>
      </w:r>
      <w:proofErr w:type="gramEnd"/>
      <w:r w:rsidR="00615911" w:rsidRPr="000F33ED">
        <w:rPr>
          <w:rFonts w:eastAsia="標楷體" w:hint="eastAsia"/>
          <w:sz w:val="28"/>
          <w:szCs w:val="28"/>
        </w:rPr>
        <w:t>樓</w:t>
      </w:r>
      <w:r w:rsidRPr="000F33ED">
        <w:rPr>
          <w:rFonts w:eastAsia="標楷體" w:hint="eastAsia"/>
          <w:sz w:val="28"/>
          <w:szCs w:val="28"/>
        </w:rPr>
        <w:t>B001</w:t>
      </w:r>
      <w:r w:rsidRPr="000F33ED">
        <w:rPr>
          <w:rFonts w:eastAsia="標楷體" w:hint="eastAsia"/>
          <w:sz w:val="28"/>
          <w:szCs w:val="28"/>
        </w:rPr>
        <w:t>演講廳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lastRenderedPageBreak/>
        <w:t>研習內容：</w:t>
      </w:r>
    </w:p>
    <w:p w:rsidR="00391FF6" w:rsidRPr="000F33ED" w:rsidRDefault="00391FF6" w:rsidP="00FF28B8">
      <w:pPr>
        <w:pStyle w:val="af0"/>
        <w:numPr>
          <w:ilvl w:val="0"/>
          <w:numId w:val="23"/>
        </w:numPr>
        <w:ind w:leftChars="0"/>
        <w:jc w:val="both"/>
        <w:rPr>
          <w:rFonts w:eastAsia="標楷體"/>
          <w:sz w:val="28"/>
          <w:szCs w:val="28"/>
        </w:rPr>
      </w:pP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課程設計重點。</w:t>
      </w:r>
    </w:p>
    <w:p w:rsidR="00391FF6" w:rsidRPr="000F33ED" w:rsidRDefault="00391FF6" w:rsidP="00FF28B8">
      <w:pPr>
        <w:pStyle w:val="af0"/>
        <w:numPr>
          <w:ilvl w:val="0"/>
          <w:numId w:val="23"/>
        </w:numPr>
        <w:ind w:leftChars="0"/>
        <w:jc w:val="both"/>
        <w:rPr>
          <w:rFonts w:eastAsia="標楷體"/>
          <w:sz w:val="28"/>
          <w:szCs w:val="28"/>
        </w:rPr>
      </w:pP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教室體驗。</w:t>
      </w:r>
    </w:p>
    <w:p w:rsidR="00391FF6" w:rsidRPr="000F33ED" w:rsidRDefault="00391FF6" w:rsidP="00FF28B8">
      <w:pPr>
        <w:pStyle w:val="af0"/>
        <w:numPr>
          <w:ilvl w:val="0"/>
          <w:numId w:val="23"/>
        </w:numPr>
        <w:ind w:leftChars="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MOOCs</w:t>
      </w:r>
      <w:r w:rsidRPr="000F33ED">
        <w:rPr>
          <w:rFonts w:eastAsia="標楷體" w:hint="eastAsia"/>
          <w:sz w:val="28"/>
          <w:szCs w:val="28"/>
        </w:rPr>
        <w:t>教材製作與後製。</w:t>
      </w:r>
    </w:p>
    <w:p w:rsidR="00391FF6" w:rsidRPr="000F33ED" w:rsidRDefault="00391FF6" w:rsidP="00FF28B8">
      <w:pPr>
        <w:pStyle w:val="af0"/>
        <w:numPr>
          <w:ilvl w:val="0"/>
          <w:numId w:val="23"/>
        </w:numPr>
        <w:ind w:leftChars="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分享與討論。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研習課程：</w:t>
      </w:r>
    </w:p>
    <w:p w:rsidR="00391FF6" w:rsidRPr="000F33ED" w:rsidRDefault="003F0335" w:rsidP="00FF28B8">
      <w:pPr>
        <w:pStyle w:val="af0"/>
        <w:numPr>
          <w:ilvl w:val="0"/>
          <w:numId w:val="24"/>
        </w:numPr>
        <w:ind w:leftChars="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海運智慧散裝物流整合概論</w:t>
      </w:r>
      <w:r w:rsidR="00391FF6" w:rsidRPr="000F33ED">
        <w:rPr>
          <w:rFonts w:eastAsia="標楷體" w:hint="eastAsia"/>
          <w:sz w:val="28"/>
          <w:szCs w:val="28"/>
        </w:rPr>
        <w:t>。</w:t>
      </w:r>
    </w:p>
    <w:p w:rsidR="003F0335" w:rsidRPr="000F33ED" w:rsidRDefault="003F0335" w:rsidP="00FF28B8">
      <w:pPr>
        <w:pStyle w:val="af0"/>
        <w:numPr>
          <w:ilvl w:val="0"/>
          <w:numId w:val="24"/>
        </w:numPr>
        <w:ind w:leftChars="0"/>
        <w:jc w:val="both"/>
        <w:rPr>
          <w:rFonts w:eastAsia="標楷體"/>
          <w:sz w:val="28"/>
          <w:szCs w:val="28"/>
        </w:rPr>
      </w:pPr>
      <w:proofErr w:type="gramStart"/>
      <w:r w:rsidRPr="000F33ED">
        <w:rPr>
          <w:rFonts w:eastAsia="標楷體" w:hint="eastAsia"/>
          <w:sz w:val="28"/>
          <w:szCs w:val="28"/>
        </w:rPr>
        <w:t>關港貿單一</w:t>
      </w:r>
      <w:proofErr w:type="gramEnd"/>
      <w:r w:rsidRPr="000F33ED">
        <w:rPr>
          <w:rFonts w:eastAsia="標楷體" w:hint="eastAsia"/>
          <w:sz w:val="28"/>
          <w:szCs w:val="28"/>
        </w:rPr>
        <w:t>窗口系統整合概論。</w:t>
      </w:r>
    </w:p>
    <w:p w:rsidR="003F0335" w:rsidRPr="000F33ED" w:rsidRDefault="003F0335" w:rsidP="00FF28B8">
      <w:pPr>
        <w:pStyle w:val="af0"/>
        <w:numPr>
          <w:ilvl w:val="0"/>
          <w:numId w:val="24"/>
        </w:numPr>
        <w:ind w:leftChars="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花蓮港旅客中心通關作業流程。</w:t>
      </w:r>
    </w:p>
    <w:p w:rsidR="003F0335" w:rsidRPr="000F33ED" w:rsidRDefault="003F0335" w:rsidP="00FF28B8">
      <w:pPr>
        <w:pStyle w:val="af0"/>
        <w:numPr>
          <w:ilvl w:val="0"/>
          <w:numId w:val="24"/>
        </w:numPr>
        <w:ind w:leftChars="0"/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sz w:val="28"/>
          <w:szCs w:val="28"/>
        </w:rPr>
        <w:t>高層次航運就業發展、創新與競爭力。</w:t>
      </w:r>
    </w:p>
    <w:p w:rsidR="000243BA" w:rsidRPr="000F33ED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0F33ED">
        <w:rPr>
          <w:rFonts w:eastAsia="標楷體" w:hint="eastAsia"/>
          <w:b/>
          <w:sz w:val="28"/>
        </w:rPr>
        <w:t>講師介紹：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837"/>
        <w:gridCol w:w="6153"/>
      </w:tblGrid>
      <w:tr w:rsidR="00391FF6" w:rsidRPr="000F33ED" w:rsidTr="000F33ED">
        <w:trPr>
          <w:jc w:val="center"/>
        </w:trPr>
        <w:tc>
          <w:tcPr>
            <w:tcW w:w="863" w:type="pct"/>
            <w:vAlign w:val="center"/>
          </w:tcPr>
          <w:p w:rsidR="00391FF6" w:rsidRPr="000F33ED" w:rsidRDefault="00391FF6" w:rsidP="0022632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F33ED">
              <w:rPr>
                <w:rFonts w:eastAsia="標楷體" w:hint="eastAsia"/>
                <w:b/>
                <w:sz w:val="28"/>
                <w:szCs w:val="28"/>
              </w:rPr>
              <w:t>教師姓名</w:t>
            </w:r>
          </w:p>
        </w:tc>
        <w:tc>
          <w:tcPr>
            <w:tcW w:w="951" w:type="pct"/>
            <w:vAlign w:val="center"/>
          </w:tcPr>
          <w:p w:rsidR="00391FF6" w:rsidRPr="000F33ED" w:rsidRDefault="00391FF6" w:rsidP="0022632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F33ED">
              <w:rPr>
                <w:rFonts w:eastAsia="標楷體" w:hint="eastAsia"/>
                <w:b/>
                <w:sz w:val="28"/>
                <w:szCs w:val="28"/>
              </w:rPr>
              <w:t>學歷</w:t>
            </w:r>
          </w:p>
        </w:tc>
        <w:tc>
          <w:tcPr>
            <w:tcW w:w="0" w:type="auto"/>
            <w:vAlign w:val="center"/>
          </w:tcPr>
          <w:p w:rsidR="00391FF6" w:rsidRPr="000F33ED" w:rsidRDefault="00391FF6" w:rsidP="0022632F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F33ED">
              <w:rPr>
                <w:rFonts w:eastAsia="標楷體" w:hint="eastAsia"/>
                <w:b/>
                <w:sz w:val="28"/>
                <w:szCs w:val="28"/>
              </w:rPr>
              <w:t>經歷</w:t>
            </w:r>
          </w:p>
        </w:tc>
      </w:tr>
      <w:tr w:rsidR="00391FF6" w:rsidRPr="000F33ED" w:rsidTr="000F33ED">
        <w:trPr>
          <w:jc w:val="center"/>
        </w:trPr>
        <w:tc>
          <w:tcPr>
            <w:tcW w:w="863" w:type="pct"/>
            <w:vAlign w:val="center"/>
          </w:tcPr>
          <w:p w:rsidR="00391FF6" w:rsidRPr="000F33ED" w:rsidRDefault="003F0335" w:rsidP="0022632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F33ED">
              <w:rPr>
                <w:rFonts w:eastAsia="標楷體" w:hint="eastAsia"/>
                <w:sz w:val="28"/>
                <w:szCs w:val="28"/>
              </w:rPr>
              <w:t>宋學平</w:t>
            </w:r>
          </w:p>
        </w:tc>
        <w:tc>
          <w:tcPr>
            <w:tcW w:w="951" w:type="pct"/>
            <w:vAlign w:val="center"/>
          </w:tcPr>
          <w:p w:rsidR="00391FF6" w:rsidRPr="000F33ED" w:rsidRDefault="00391FF6" w:rsidP="00AC6167">
            <w:pPr>
              <w:jc w:val="center"/>
              <w:rPr>
                <w:rFonts w:eastAsia="標楷體"/>
              </w:rPr>
            </w:pPr>
            <w:r w:rsidRPr="000F33ED">
              <w:rPr>
                <w:rFonts w:eastAsia="標楷體" w:cs="新細明體"/>
                <w:kern w:val="0"/>
              </w:rPr>
              <w:t>國立</w:t>
            </w:r>
            <w:r w:rsidR="003F0335" w:rsidRPr="000F33ED">
              <w:rPr>
                <w:rFonts w:eastAsia="標楷體" w:cs="新細明體" w:hint="eastAsia"/>
                <w:kern w:val="0"/>
              </w:rPr>
              <w:t>00</w:t>
            </w:r>
            <w:r w:rsidRPr="000F33ED">
              <w:rPr>
                <w:rFonts w:eastAsia="標楷體" w:cs="新細明體"/>
                <w:kern w:val="0"/>
              </w:rPr>
              <w:t>大學</w:t>
            </w:r>
            <w:r w:rsidR="003F0335" w:rsidRPr="000F33ED">
              <w:rPr>
                <w:rFonts w:eastAsia="標楷體" w:cs="新細明體" w:hint="eastAsia"/>
                <w:kern w:val="0"/>
              </w:rPr>
              <w:t>00</w:t>
            </w:r>
            <w:r w:rsidRPr="000F33ED">
              <w:rPr>
                <w:rFonts w:eastAsia="標楷體" w:cs="新細明體"/>
                <w:kern w:val="0"/>
              </w:rPr>
              <w:t>博士</w:t>
            </w:r>
          </w:p>
        </w:tc>
        <w:tc>
          <w:tcPr>
            <w:tcW w:w="0" w:type="auto"/>
            <w:vAlign w:val="center"/>
          </w:tcPr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1.</w:t>
            </w:r>
            <w:r w:rsidR="003F0335" w:rsidRPr="000F33ED">
              <w:rPr>
                <w:rFonts w:eastAsia="標楷體" w:cs="新細明體" w:hint="eastAsia"/>
                <w:kern w:val="0"/>
              </w:rPr>
              <w:t>臺灣港務公司花蓮分公司港務處長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2.</w:t>
            </w:r>
            <w:r w:rsidRPr="000F33ED">
              <w:rPr>
                <w:rFonts w:eastAsia="標楷體" w:cs="新細明體"/>
                <w:kern w:val="0"/>
              </w:rPr>
              <w:t>國立宜蘭大學</w:t>
            </w:r>
            <w:proofErr w:type="gramStart"/>
            <w:r w:rsidRPr="000F33ED">
              <w:rPr>
                <w:rFonts w:eastAsia="標楷體" w:cs="新細明體"/>
                <w:kern w:val="0"/>
              </w:rPr>
              <w:t>磨課師</w:t>
            </w:r>
            <w:proofErr w:type="gramEnd"/>
            <w:r w:rsidRPr="000F33ED">
              <w:rPr>
                <w:rFonts w:eastAsia="標楷體" w:cs="新細明體"/>
                <w:kern w:val="0"/>
              </w:rPr>
              <w:t>計畫執行長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3.</w:t>
            </w:r>
            <w:r w:rsidRPr="000F33ED">
              <w:rPr>
                <w:rFonts w:eastAsia="標楷體" w:cs="新細明體"/>
                <w:kern w:val="0"/>
              </w:rPr>
              <w:t>國立宜蘭大學多媒體網路通訊數位學習碩士在職專班班主任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4.</w:t>
            </w:r>
            <w:r w:rsidRPr="000F33ED">
              <w:rPr>
                <w:rFonts w:eastAsia="標楷體" w:cs="新細明體"/>
                <w:kern w:val="0"/>
              </w:rPr>
              <w:t>國立宜蘭大學圖書資訊館數位內容製作組組長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5.</w:t>
            </w:r>
            <w:r w:rsidRPr="000F33ED">
              <w:rPr>
                <w:rFonts w:eastAsia="標楷體" w:cs="新細明體"/>
                <w:kern w:val="0"/>
              </w:rPr>
              <w:t>通過教育部</w:t>
            </w:r>
            <w:proofErr w:type="gramStart"/>
            <w:r w:rsidRPr="000F33ED">
              <w:rPr>
                <w:rFonts w:eastAsia="標楷體" w:cs="新細明體"/>
                <w:kern w:val="0"/>
              </w:rPr>
              <w:t>101</w:t>
            </w:r>
            <w:proofErr w:type="gramEnd"/>
            <w:r w:rsidRPr="000F33ED">
              <w:rPr>
                <w:rFonts w:eastAsia="標楷體" w:cs="新細明體"/>
                <w:kern w:val="0"/>
              </w:rPr>
              <w:t>年度第二梯次數位學習課程認證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  <w:p w:rsidR="00391FF6" w:rsidRPr="000F33ED" w:rsidRDefault="00391FF6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/>
                <w:kern w:val="0"/>
              </w:rPr>
              <w:t>6.</w:t>
            </w:r>
            <w:r w:rsidRPr="000F33ED">
              <w:rPr>
                <w:rFonts w:eastAsia="標楷體" w:cs="新細明體"/>
                <w:kern w:val="0"/>
              </w:rPr>
              <w:t>通過教育部</w:t>
            </w:r>
            <w:proofErr w:type="gramStart"/>
            <w:r w:rsidRPr="000F33ED">
              <w:rPr>
                <w:rFonts w:eastAsia="標楷體" w:cs="新細明體"/>
                <w:kern w:val="0"/>
              </w:rPr>
              <w:t>100</w:t>
            </w:r>
            <w:proofErr w:type="gramEnd"/>
            <w:r w:rsidRPr="000F33ED">
              <w:rPr>
                <w:rFonts w:eastAsia="標楷體" w:cs="新細明體"/>
                <w:kern w:val="0"/>
              </w:rPr>
              <w:t>年度第二梯次數位學習專班課程認證</w:t>
            </w:r>
            <w:r w:rsidRPr="000F33ED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3F0335" w:rsidRPr="000F33ED" w:rsidTr="000F33ED">
        <w:trPr>
          <w:jc w:val="center"/>
        </w:trPr>
        <w:tc>
          <w:tcPr>
            <w:tcW w:w="863" w:type="pct"/>
            <w:vAlign w:val="center"/>
          </w:tcPr>
          <w:p w:rsidR="003F0335" w:rsidRPr="000F33ED" w:rsidRDefault="003F0335" w:rsidP="0022632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F33ED">
              <w:rPr>
                <w:rFonts w:eastAsia="標楷體" w:hint="eastAsia"/>
                <w:sz w:val="28"/>
                <w:szCs w:val="28"/>
              </w:rPr>
              <w:t>彭銘淵</w:t>
            </w:r>
          </w:p>
        </w:tc>
        <w:tc>
          <w:tcPr>
            <w:tcW w:w="951" w:type="pct"/>
            <w:vAlign w:val="center"/>
          </w:tcPr>
          <w:p w:rsidR="003F0335" w:rsidRPr="000F33ED" w:rsidRDefault="003F0335" w:rsidP="00AC6167">
            <w:pPr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0" w:type="auto"/>
            <w:vAlign w:val="center"/>
          </w:tcPr>
          <w:p w:rsidR="003F0335" w:rsidRPr="000F33ED" w:rsidRDefault="008E6F00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 w:hint="eastAsia"/>
                <w:kern w:val="0"/>
              </w:rPr>
              <w:t>1.</w:t>
            </w:r>
          </w:p>
          <w:p w:rsidR="008E6F00" w:rsidRPr="000F33ED" w:rsidRDefault="008E6F00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 w:hint="eastAsia"/>
                <w:kern w:val="0"/>
              </w:rPr>
              <w:t>2.</w:t>
            </w:r>
          </w:p>
          <w:p w:rsidR="008E6F00" w:rsidRPr="000F33ED" w:rsidRDefault="008E6F00" w:rsidP="00391FF6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 w:hint="eastAsia"/>
                <w:kern w:val="0"/>
              </w:rPr>
              <w:t>3.</w:t>
            </w:r>
          </w:p>
          <w:p w:rsidR="008E6F00" w:rsidRPr="000F33ED" w:rsidRDefault="008E6F00" w:rsidP="004D0055">
            <w:pPr>
              <w:jc w:val="both"/>
              <w:rPr>
                <w:rFonts w:eastAsia="標楷體" w:cs="新細明體"/>
                <w:kern w:val="0"/>
              </w:rPr>
            </w:pPr>
            <w:r w:rsidRPr="000F33ED">
              <w:rPr>
                <w:rFonts w:eastAsia="標楷體" w:cs="新細明體" w:hint="eastAsia"/>
                <w:kern w:val="0"/>
              </w:rPr>
              <w:t>4.</w:t>
            </w:r>
          </w:p>
        </w:tc>
      </w:tr>
    </w:tbl>
    <w:p w:rsidR="000243BA" w:rsidRPr="00FF28B8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FF28B8">
        <w:rPr>
          <w:rFonts w:eastAsia="標楷體" w:hint="eastAsia"/>
          <w:b/>
          <w:sz w:val="28"/>
        </w:rPr>
        <w:t>參加對象：</w:t>
      </w:r>
    </w:p>
    <w:p w:rsidR="000243BA" w:rsidRPr="00FF28B8" w:rsidRDefault="00391FF6" w:rsidP="00FF28B8">
      <w:pPr>
        <w:jc w:val="both"/>
        <w:rPr>
          <w:rFonts w:eastAsia="標楷體"/>
          <w:sz w:val="28"/>
          <w:szCs w:val="28"/>
        </w:rPr>
      </w:pPr>
      <w:r w:rsidRPr="00FF28B8">
        <w:rPr>
          <w:rFonts w:eastAsia="標楷體"/>
          <w:sz w:val="28"/>
          <w:szCs w:val="28"/>
        </w:rPr>
        <w:t>全國各公私立大專校院及各公私立高級中學之教師、職員及學生。</w:t>
      </w:r>
    </w:p>
    <w:p w:rsidR="000243BA" w:rsidRPr="00FF28B8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FF28B8">
        <w:rPr>
          <w:rFonts w:eastAsia="標楷體" w:hint="eastAsia"/>
          <w:b/>
          <w:sz w:val="28"/>
        </w:rPr>
        <w:lastRenderedPageBreak/>
        <w:t>報名方式：</w:t>
      </w:r>
    </w:p>
    <w:p w:rsidR="004A7654" w:rsidRPr="00FF28B8" w:rsidRDefault="004A7654" w:rsidP="00FF28B8">
      <w:pPr>
        <w:pStyle w:val="af0"/>
        <w:numPr>
          <w:ilvl w:val="0"/>
          <w:numId w:val="25"/>
        </w:numPr>
        <w:ind w:leftChars="0"/>
        <w:jc w:val="both"/>
        <w:rPr>
          <w:rFonts w:eastAsia="標楷體"/>
          <w:sz w:val="28"/>
          <w:szCs w:val="28"/>
        </w:rPr>
      </w:pPr>
      <w:r w:rsidRPr="00FF28B8">
        <w:rPr>
          <w:rFonts w:eastAsia="標楷體" w:hint="eastAsia"/>
          <w:sz w:val="28"/>
          <w:szCs w:val="28"/>
        </w:rPr>
        <w:t>現場報名。</w:t>
      </w:r>
    </w:p>
    <w:p w:rsidR="00AC6167" w:rsidRPr="00FF28B8" w:rsidRDefault="004A7654" w:rsidP="00FF28B8">
      <w:pPr>
        <w:pStyle w:val="af0"/>
        <w:numPr>
          <w:ilvl w:val="0"/>
          <w:numId w:val="25"/>
        </w:numPr>
        <w:ind w:leftChars="0"/>
        <w:jc w:val="both"/>
        <w:rPr>
          <w:rFonts w:eastAsia="標楷體"/>
          <w:sz w:val="28"/>
          <w:szCs w:val="28"/>
        </w:rPr>
      </w:pPr>
      <w:proofErr w:type="gramStart"/>
      <w:r w:rsidRPr="00FF28B8">
        <w:rPr>
          <w:rFonts w:eastAsia="標楷體" w:hint="eastAsia"/>
          <w:sz w:val="28"/>
          <w:szCs w:val="28"/>
        </w:rPr>
        <w:t>網路線上報名</w:t>
      </w:r>
      <w:proofErr w:type="gramEnd"/>
      <w:r w:rsidRPr="00FF28B8">
        <w:rPr>
          <w:rFonts w:eastAsia="標楷體" w:hint="eastAsia"/>
          <w:sz w:val="28"/>
          <w:szCs w:val="28"/>
        </w:rPr>
        <w:t>：</w:t>
      </w:r>
    </w:p>
    <w:p w:rsidR="00AC6167" w:rsidRPr="00FF28B8" w:rsidRDefault="00FF28B8" w:rsidP="00FF28B8">
      <w:pPr>
        <w:jc w:val="both"/>
        <w:rPr>
          <w:rStyle w:val="af4"/>
          <w:rFonts w:eastAsia="標楷體"/>
          <w:color w:val="auto"/>
          <w:sz w:val="28"/>
          <w:szCs w:val="28"/>
          <w:u w:val="none"/>
        </w:rPr>
      </w:pPr>
      <w:hyperlink r:id="rId12" w:history="1">
        <w:r w:rsidR="00AC6167" w:rsidRPr="00FF28B8">
          <w:rPr>
            <w:rStyle w:val="af4"/>
            <w:rFonts w:eastAsia="標楷體"/>
            <w:color w:val="auto"/>
          </w:rPr>
          <w:t>http://admc.tcmt.edu.tw/files/87-1018-292.php?Lang=zh-tw</w:t>
        </w:r>
      </w:hyperlink>
    </w:p>
    <w:p w:rsidR="000243BA" w:rsidRPr="00FF28B8" w:rsidRDefault="000243BA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FF28B8">
        <w:rPr>
          <w:rFonts w:eastAsia="標楷體" w:hint="eastAsia"/>
          <w:b/>
          <w:sz w:val="28"/>
        </w:rPr>
        <w:t>備註：</w:t>
      </w:r>
    </w:p>
    <w:p w:rsidR="000243BA" w:rsidRPr="00FF28B8" w:rsidRDefault="000243BA" w:rsidP="00FF28B8">
      <w:pPr>
        <w:pStyle w:val="af0"/>
        <w:numPr>
          <w:ilvl w:val="0"/>
          <w:numId w:val="26"/>
        </w:numPr>
        <w:ind w:leftChars="0"/>
        <w:jc w:val="both"/>
        <w:rPr>
          <w:rFonts w:eastAsia="標楷體"/>
          <w:sz w:val="28"/>
          <w:szCs w:val="28"/>
        </w:rPr>
      </w:pPr>
      <w:r w:rsidRPr="00FF28B8">
        <w:rPr>
          <w:rFonts w:eastAsia="標楷體" w:hint="eastAsia"/>
          <w:sz w:val="28"/>
          <w:szCs w:val="28"/>
        </w:rPr>
        <w:t>課程完全免費，名額有限，請確認報名場次再行報名，並務必留下電話及</w:t>
      </w:r>
      <w:r w:rsidRPr="00FF28B8">
        <w:rPr>
          <w:rFonts w:eastAsia="標楷體" w:hint="eastAsia"/>
          <w:sz w:val="28"/>
          <w:szCs w:val="28"/>
        </w:rPr>
        <w:t>e-mail</w:t>
      </w:r>
      <w:r w:rsidRPr="00FF28B8">
        <w:rPr>
          <w:rFonts w:eastAsia="標楷體" w:hint="eastAsia"/>
          <w:sz w:val="28"/>
          <w:szCs w:val="28"/>
        </w:rPr>
        <w:t>等聯絡方式，以利後續錄取之聯絡，無法聯絡視同未報名成功。</w:t>
      </w:r>
    </w:p>
    <w:p w:rsidR="000243BA" w:rsidRPr="00FF28B8" w:rsidRDefault="000243BA" w:rsidP="00FF28B8">
      <w:pPr>
        <w:pStyle w:val="af0"/>
        <w:numPr>
          <w:ilvl w:val="0"/>
          <w:numId w:val="26"/>
        </w:numPr>
        <w:ind w:leftChars="0"/>
        <w:jc w:val="both"/>
        <w:rPr>
          <w:rFonts w:eastAsia="標楷體"/>
          <w:sz w:val="28"/>
          <w:szCs w:val="28"/>
        </w:rPr>
      </w:pPr>
      <w:r w:rsidRPr="00FF28B8">
        <w:rPr>
          <w:rFonts w:eastAsia="標楷體" w:hint="eastAsia"/>
          <w:sz w:val="28"/>
          <w:szCs w:val="28"/>
        </w:rPr>
        <w:t>完成報名並按時全程參與者，會後將核發證書乙只。</w:t>
      </w:r>
    </w:p>
    <w:p w:rsidR="000243BA" w:rsidRPr="00FF28B8" w:rsidRDefault="000243BA" w:rsidP="00FF28B8">
      <w:pPr>
        <w:pStyle w:val="af0"/>
        <w:numPr>
          <w:ilvl w:val="0"/>
          <w:numId w:val="26"/>
        </w:numPr>
        <w:ind w:leftChars="0"/>
        <w:jc w:val="both"/>
        <w:rPr>
          <w:rFonts w:eastAsia="標楷體"/>
          <w:sz w:val="28"/>
          <w:szCs w:val="28"/>
        </w:rPr>
      </w:pPr>
      <w:r w:rsidRPr="00FF28B8">
        <w:rPr>
          <w:rFonts w:eastAsia="標楷體" w:hint="eastAsia"/>
          <w:sz w:val="28"/>
          <w:szCs w:val="28"/>
        </w:rPr>
        <w:t>本次研習提供餐點，請註明飲食習慣葷食或素食。</w:t>
      </w:r>
    </w:p>
    <w:p w:rsidR="000243BA" w:rsidRPr="00FF28B8" w:rsidRDefault="000243BA" w:rsidP="00FF28B8">
      <w:pPr>
        <w:pStyle w:val="af0"/>
        <w:numPr>
          <w:ilvl w:val="0"/>
          <w:numId w:val="26"/>
        </w:numPr>
        <w:ind w:leftChars="0"/>
        <w:jc w:val="both"/>
        <w:rPr>
          <w:rFonts w:eastAsia="標楷體"/>
          <w:sz w:val="28"/>
          <w:szCs w:val="28"/>
        </w:rPr>
      </w:pPr>
      <w:r w:rsidRPr="00FF28B8">
        <w:rPr>
          <w:rFonts w:eastAsia="標楷體" w:hint="eastAsia"/>
          <w:sz w:val="28"/>
          <w:szCs w:val="28"/>
        </w:rPr>
        <w:t>承辦人：</w:t>
      </w:r>
      <w:r w:rsidR="00FD3E5B" w:rsidRPr="00FF28B8">
        <w:rPr>
          <w:rFonts w:eastAsia="標楷體" w:hint="eastAsia"/>
          <w:sz w:val="28"/>
          <w:szCs w:val="28"/>
        </w:rPr>
        <w:t>彭銘淵</w:t>
      </w:r>
      <w:r w:rsidRPr="00FF28B8">
        <w:rPr>
          <w:rFonts w:eastAsia="標楷體" w:hint="eastAsia"/>
          <w:sz w:val="28"/>
          <w:szCs w:val="28"/>
        </w:rPr>
        <w:t xml:space="preserve"> </w:t>
      </w:r>
      <w:r w:rsidR="00FD3E5B" w:rsidRPr="00FF28B8">
        <w:rPr>
          <w:rFonts w:eastAsia="標楷體" w:hint="eastAsia"/>
          <w:sz w:val="28"/>
          <w:szCs w:val="28"/>
        </w:rPr>
        <w:t>老師</w:t>
      </w:r>
      <w:r w:rsidRPr="00FF28B8">
        <w:rPr>
          <w:rFonts w:eastAsia="標楷體" w:hint="eastAsia"/>
          <w:sz w:val="28"/>
          <w:szCs w:val="28"/>
        </w:rPr>
        <w:t xml:space="preserve">  </w:t>
      </w:r>
      <w:r w:rsidRPr="00FF28B8">
        <w:rPr>
          <w:rFonts w:eastAsia="標楷體" w:hint="eastAsia"/>
          <w:sz w:val="28"/>
          <w:szCs w:val="28"/>
        </w:rPr>
        <w:t>聯絡電話：</w:t>
      </w:r>
      <w:r w:rsidRPr="00FF28B8">
        <w:rPr>
          <w:rFonts w:eastAsia="標楷體" w:hint="eastAsia"/>
          <w:sz w:val="28"/>
          <w:szCs w:val="28"/>
        </w:rPr>
        <w:t>02-2</w:t>
      </w:r>
      <w:r w:rsidR="004A7654" w:rsidRPr="00FF28B8">
        <w:rPr>
          <w:rFonts w:eastAsia="標楷體" w:hint="eastAsia"/>
          <w:sz w:val="28"/>
          <w:szCs w:val="28"/>
        </w:rPr>
        <w:t>8052088</w:t>
      </w:r>
      <w:r w:rsidRPr="00FF28B8">
        <w:rPr>
          <w:rFonts w:eastAsia="標楷體" w:hint="eastAsia"/>
          <w:sz w:val="28"/>
          <w:szCs w:val="28"/>
        </w:rPr>
        <w:t>分機</w:t>
      </w:r>
      <w:r w:rsidR="00FD3E5B" w:rsidRPr="00FF28B8">
        <w:rPr>
          <w:rFonts w:eastAsia="標楷體" w:hint="eastAsia"/>
          <w:sz w:val="28"/>
          <w:szCs w:val="28"/>
        </w:rPr>
        <w:t>5053</w:t>
      </w:r>
    </w:p>
    <w:p w:rsidR="000243BA" w:rsidRPr="00FF28B8" w:rsidRDefault="004A7654" w:rsidP="00FF28B8">
      <w:pPr>
        <w:pStyle w:val="af0"/>
        <w:numPr>
          <w:ilvl w:val="0"/>
          <w:numId w:val="22"/>
        </w:numPr>
        <w:ind w:leftChars="0" w:left="0" w:firstLine="0"/>
        <w:jc w:val="both"/>
        <w:rPr>
          <w:rFonts w:eastAsia="標楷體"/>
          <w:b/>
          <w:sz w:val="28"/>
        </w:rPr>
      </w:pPr>
      <w:r w:rsidRPr="00FF28B8">
        <w:rPr>
          <w:rFonts w:eastAsia="標楷體" w:hint="eastAsia"/>
          <w:b/>
          <w:sz w:val="28"/>
        </w:rPr>
        <w:t>流程</w:t>
      </w:r>
      <w:r w:rsidR="000243BA" w:rsidRPr="00FF28B8">
        <w:rPr>
          <w:rFonts w:eastAsia="標楷體" w:hint="eastAsia"/>
          <w:b/>
          <w:sz w:val="28"/>
        </w:rPr>
        <w:t>表：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0"/>
        <w:gridCol w:w="1662"/>
        <w:gridCol w:w="3982"/>
        <w:gridCol w:w="2756"/>
      </w:tblGrid>
      <w:tr w:rsidR="0012067B" w:rsidRPr="000F33ED" w:rsidTr="000F33ED">
        <w:trPr>
          <w:tblHeader/>
          <w:jc w:val="center"/>
        </w:trPr>
        <w:tc>
          <w:tcPr>
            <w:tcW w:w="0" w:type="auto"/>
            <w:gridSpan w:val="4"/>
            <w:vAlign w:val="center"/>
          </w:tcPr>
          <w:p w:rsidR="0012067B" w:rsidRPr="000F33ED" w:rsidRDefault="00FD3E5B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青年夢想航港知道人才培育就業競爭力體驗營</w:t>
            </w:r>
          </w:p>
        </w:tc>
      </w:tr>
      <w:tr w:rsidR="0012067B" w:rsidRPr="000F33ED" w:rsidTr="000F33ED">
        <w:trPr>
          <w:tblHeader/>
          <w:jc w:val="center"/>
        </w:trPr>
        <w:tc>
          <w:tcPr>
            <w:tcW w:w="0" w:type="auto"/>
            <w:vAlign w:val="center"/>
          </w:tcPr>
          <w:p w:rsidR="0012067B" w:rsidRPr="000F33ED" w:rsidRDefault="0012067B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日期</w:t>
            </w:r>
          </w:p>
        </w:tc>
        <w:tc>
          <w:tcPr>
            <w:tcW w:w="0" w:type="auto"/>
            <w:vAlign w:val="center"/>
          </w:tcPr>
          <w:p w:rsidR="0012067B" w:rsidRPr="000F33ED" w:rsidRDefault="0012067B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時間</w:t>
            </w:r>
          </w:p>
        </w:tc>
        <w:tc>
          <w:tcPr>
            <w:tcW w:w="0" w:type="auto"/>
            <w:vAlign w:val="center"/>
          </w:tcPr>
          <w:p w:rsidR="0012067B" w:rsidRPr="000F33ED" w:rsidRDefault="0012067B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活動流程</w:t>
            </w:r>
          </w:p>
        </w:tc>
        <w:tc>
          <w:tcPr>
            <w:tcW w:w="0" w:type="auto"/>
            <w:vAlign w:val="center"/>
          </w:tcPr>
          <w:p w:rsidR="0012067B" w:rsidRPr="000F33ED" w:rsidRDefault="0012067B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講者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 w:val="restart"/>
            <w:vAlign w:val="center"/>
          </w:tcPr>
          <w:p w:rsidR="00AE14D6" w:rsidRPr="000F33ED" w:rsidRDefault="00AE14D6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107</w:t>
            </w:r>
            <w:r w:rsidRPr="000F33ED">
              <w:rPr>
                <w:rFonts w:eastAsia="標楷體" w:hint="eastAsia"/>
                <w:szCs w:val="28"/>
              </w:rPr>
              <w:t>年</w:t>
            </w:r>
          </w:p>
          <w:p w:rsidR="00AE14D6" w:rsidRPr="000F33ED" w:rsidRDefault="00AE14D6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6</w:t>
            </w:r>
            <w:r w:rsidRPr="000F33ED">
              <w:rPr>
                <w:rFonts w:eastAsia="標楷體" w:hint="eastAsia"/>
                <w:szCs w:val="28"/>
              </w:rPr>
              <w:t>月</w:t>
            </w:r>
            <w:r w:rsidRPr="000F33ED">
              <w:rPr>
                <w:rFonts w:eastAsia="標楷體" w:hint="eastAsia"/>
                <w:szCs w:val="28"/>
              </w:rPr>
              <w:t>14</w:t>
            </w:r>
            <w:r w:rsidRPr="000F33ED">
              <w:rPr>
                <w:rFonts w:eastAsia="標楷體" w:hint="eastAsia"/>
                <w:szCs w:val="28"/>
              </w:rPr>
              <w:t>日</w:t>
            </w:r>
          </w:p>
          <w:p w:rsidR="00AE14D6" w:rsidRPr="000F33ED" w:rsidRDefault="00AE14D6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(</w:t>
            </w:r>
            <w:r w:rsidRPr="000F33ED">
              <w:rPr>
                <w:rFonts w:eastAsia="標楷體" w:hint="eastAsia"/>
                <w:szCs w:val="28"/>
              </w:rPr>
              <w:t>週四</w:t>
            </w:r>
            <w:r w:rsidRPr="000F33ED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230E8F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08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00~09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FD3E5B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參與活動人員淡水校區報到</w:t>
            </w:r>
          </w:p>
        </w:tc>
        <w:tc>
          <w:tcPr>
            <w:tcW w:w="0" w:type="auto"/>
            <w:vMerge w:val="restart"/>
            <w:vAlign w:val="center"/>
          </w:tcPr>
          <w:p w:rsidR="00AE14D6" w:rsidRPr="000F33ED" w:rsidRDefault="00AE14D6" w:rsidP="00FD3E5B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AE14D6" w:rsidRPr="000F33ED" w:rsidRDefault="00AE14D6" w:rsidP="00FD3E5B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AE14D6" w:rsidRPr="000F33ED" w:rsidRDefault="00AE14D6" w:rsidP="00FD3E5B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彭銘淵教師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FD3E5B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FD3E5B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08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20~12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搭乘專車前往臺灣港務公司</w:t>
            </w:r>
          </w:p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</w:rPr>
            </w:pPr>
            <w:r w:rsidRPr="000F33ED">
              <w:rPr>
                <w:rFonts w:ascii="Times New Roman" w:hint="eastAsia"/>
                <w:szCs w:val="28"/>
              </w:rPr>
              <w:t>花蓮分公司</w:t>
            </w:r>
          </w:p>
        </w:tc>
        <w:tc>
          <w:tcPr>
            <w:tcW w:w="0" w:type="auto"/>
            <w:vMerge/>
            <w:vAlign w:val="center"/>
          </w:tcPr>
          <w:p w:rsidR="00AE14D6" w:rsidRPr="000F33ED" w:rsidRDefault="00AE14D6" w:rsidP="00FD3E5B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FD3E5B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FD3E5B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12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00~13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gridSpan w:val="2"/>
            <w:vAlign w:val="center"/>
          </w:tcPr>
          <w:p w:rsidR="00AE14D6" w:rsidRPr="000F33ED" w:rsidRDefault="00AE14D6" w:rsidP="00FD3E5B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午餐時間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AE14D6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13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00~14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前往臺灣港務公司花蓮分公司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AE14D6" w:rsidRPr="000F33ED" w:rsidRDefault="00AE14D6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AE14D6" w:rsidRPr="000F33ED" w:rsidRDefault="00AE14D6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彭銘淵教師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AE14D6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14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30~15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臺灣港務公司花蓮分公司</w:t>
            </w:r>
          </w:p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聽取簡報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臺灣港務公司花蓮分公司</w:t>
            </w:r>
          </w:p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港務處宋學平處長及同仁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AE14D6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15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00~16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海運智慧散裝物流整合概論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臺灣港務公司花蓮分公司</w:t>
            </w:r>
          </w:p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港務處宋學平處長及同仁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</w:rPr>
            </w:pPr>
            <w:r w:rsidRPr="000F33ED">
              <w:rPr>
                <w:rFonts w:eastAsia="標楷體" w:hint="eastAsia"/>
                <w:szCs w:val="28"/>
              </w:rPr>
              <w:t>16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00~17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關港貿單一</w:t>
            </w:r>
            <w:proofErr w:type="gramEnd"/>
            <w:r w:rsidRPr="000F33ED">
              <w:rPr>
                <w:rFonts w:eastAsia="標楷體" w:hint="eastAsia"/>
                <w:szCs w:val="28"/>
              </w:rPr>
              <w:t>窗口系統整合概論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臺灣港務公司花蓮分公司</w:t>
            </w:r>
          </w:p>
          <w:p w:rsidR="00AE14D6" w:rsidRPr="000F33ED" w:rsidRDefault="00AE14D6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港務處宋學平處長及同仁</w:t>
            </w:r>
          </w:p>
        </w:tc>
      </w:tr>
      <w:tr w:rsidR="009F5BA8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9F5BA8" w:rsidRPr="000F33ED" w:rsidRDefault="009F5BA8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jc w:val="center"/>
              <w:rPr>
                <w:rFonts w:eastAsia="標楷體"/>
              </w:rPr>
            </w:pPr>
            <w:r w:rsidRPr="000F33ED">
              <w:rPr>
                <w:rFonts w:eastAsia="標楷體" w:hint="eastAsia"/>
                <w:szCs w:val="28"/>
              </w:rPr>
              <w:t>17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</w:t>
            </w:r>
          </w:p>
        </w:tc>
        <w:tc>
          <w:tcPr>
            <w:tcW w:w="0" w:type="auto"/>
            <w:gridSpan w:val="2"/>
            <w:vAlign w:val="center"/>
          </w:tcPr>
          <w:p w:rsidR="009F5BA8" w:rsidRPr="000F33ED" w:rsidRDefault="009F5BA8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晚餐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AE14D6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</w:rPr>
            </w:pPr>
            <w:r w:rsidRPr="000F33ED">
              <w:rPr>
                <w:rFonts w:eastAsia="標楷體" w:hint="eastAsia"/>
                <w:szCs w:val="28"/>
              </w:rPr>
              <w:t>18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30~19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gridSpan w:val="2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活動結束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 w:val="restart"/>
            <w:vAlign w:val="center"/>
          </w:tcPr>
          <w:p w:rsidR="00AE14D6" w:rsidRPr="000F33ED" w:rsidRDefault="00AE14D6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107</w:t>
            </w:r>
            <w:r w:rsidRPr="000F33ED">
              <w:rPr>
                <w:rFonts w:eastAsia="標楷體" w:hint="eastAsia"/>
                <w:szCs w:val="28"/>
              </w:rPr>
              <w:t>年</w:t>
            </w:r>
          </w:p>
          <w:p w:rsidR="00AE14D6" w:rsidRPr="000F33ED" w:rsidRDefault="00AE14D6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6</w:t>
            </w:r>
            <w:r w:rsidRPr="000F33ED">
              <w:rPr>
                <w:rFonts w:eastAsia="標楷體" w:hint="eastAsia"/>
                <w:szCs w:val="28"/>
              </w:rPr>
              <w:t>月</w:t>
            </w:r>
            <w:r w:rsidRPr="000F33ED">
              <w:rPr>
                <w:rFonts w:eastAsia="標楷體" w:hint="eastAsia"/>
                <w:szCs w:val="28"/>
              </w:rPr>
              <w:t>15</w:t>
            </w:r>
            <w:r w:rsidRPr="000F33ED">
              <w:rPr>
                <w:rFonts w:eastAsia="標楷體" w:hint="eastAsia"/>
                <w:szCs w:val="28"/>
              </w:rPr>
              <w:t>日</w:t>
            </w:r>
          </w:p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lastRenderedPageBreak/>
              <w:t>(</w:t>
            </w:r>
            <w:r w:rsidRPr="000F33ED">
              <w:rPr>
                <w:rFonts w:eastAsia="標楷體" w:hint="eastAsia"/>
                <w:szCs w:val="28"/>
              </w:rPr>
              <w:t>週五</w:t>
            </w:r>
            <w:r w:rsidRPr="000F33ED">
              <w:rPr>
                <w:rFonts w:eastAsia="標楷體" w:hint="eastAsia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lastRenderedPageBreak/>
              <w:t>07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30~08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AE14D6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參與活動人員集合</w:t>
            </w:r>
          </w:p>
        </w:tc>
        <w:tc>
          <w:tcPr>
            <w:tcW w:w="0" w:type="auto"/>
            <w:vMerge w:val="restart"/>
            <w:vAlign w:val="center"/>
          </w:tcPr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lastRenderedPageBreak/>
              <w:t>彭銘淵教師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08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30~09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D12474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搭乘專車前往臺灣港務公司</w:t>
            </w:r>
          </w:p>
          <w:p w:rsidR="00AE14D6" w:rsidRPr="000F33ED" w:rsidRDefault="00AE14D6" w:rsidP="00D12474">
            <w:pPr>
              <w:pStyle w:val="Default"/>
              <w:jc w:val="center"/>
              <w:rPr>
                <w:rFonts w:ascii="Times New Roman"/>
              </w:rPr>
            </w:pPr>
            <w:r w:rsidRPr="000F33ED">
              <w:rPr>
                <w:rFonts w:ascii="Times New Roman" w:hint="eastAsia"/>
                <w:szCs w:val="28"/>
              </w:rPr>
              <w:lastRenderedPageBreak/>
              <w:t>花蓮分公司</w:t>
            </w:r>
          </w:p>
        </w:tc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</w:p>
        </w:tc>
      </w:tr>
      <w:tr w:rsidR="009F5BA8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9F5BA8" w:rsidRPr="000F33ED" w:rsidRDefault="009F5BA8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09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00~10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D12474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花蓮港旅客中心通關作業流程</w:t>
            </w:r>
          </w:p>
        </w:tc>
        <w:tc>
          <w:tcPr>
            <w:tcW w:w="0" w:type="auto"/>
            <w:vMerge w:val="restart"/>
            <w:vAlign w:val="center"/>
          </w:tcPr>
          <w:p w:rsidR="009F5BA8" w:rsidRPr="000F33ED" w:rsidRDefault="009F5BA8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臺灣港務公司花蓮分公司</w:t>
            </w:r>
          </w:p>
          <w:p w:rsidR="009F5BA8" w:rsidRPr="000F33ED" w:rsidRDefault="009F5BA8" w:rsidP="00AE14D6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港務處宋學平處長及同仁</w:t>
            </w:r>
          </w:p>
        </w:tc>
      </w:tr>
      <w:tr w:rsidR="009F5BA8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9F5BA8" w:rsidRPr="000F33ED" w:rsidRDefault="009F5BA8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10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00~11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D12474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高層次航運就業發展、創新與競爭力</w:t>
            </w:r>
          </w:p>
        </w:tc>
        <w:tc>
          <w:tcPr>
            <w:tcW w:w="0" w:type="auto"/>
            <w:vMerge/>
            <w:vAlign w:val="center"/>
          </w:tcPr>
          <w:p w:rsidR="009F5BA8" w:rsidRPr="000F33ED" w:rsidRDefault="009F5BA8" w:rsidP="00AE14D6">
            <w:pPr>
              <w:pStyle w:val="Default"/>
              <w:jc w:val="center"/>
              <w:rPr>
                <w:rFonts w:ascii="Times New Roman"/>
                <w:szCs w:val="28"/>
              </w:rPr>
            </w:pPr>
          </w:p>
        </w:tc>
      </w:tr>
      <w:tr w:rsidR="009F5BA8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9F5BA8" w:rsidRPr="000F33ED" w:rsidRDefault="009F5BA8" w:rsidP="009F5BA8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11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00~12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搭乘專車返回</w:t>
            </w:r>
          </w:p>
          <w:p w:rsidR="009F5BA8" w:rsidRPr="000F33ED" w:rsidRDefault="009F5BA8" w:rsidP="009F5BA8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台北海洋科技大學淡水校區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9F5BA8" w:rsidRPr="000F33ED" w:rsidRDefault="009F5BA8" w:rsidP="009F5BA8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9F5BA8" w:rsidRPr="000F33ED" w:rsidRDefault="009F5BA8" w:rsidP="009F5BA8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彭銘淵教師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12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00~13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</w:t>
            </w:r>
          </w:p>
        </w:tc>
        <w:tc>
          <w:tcPr>
            <w:tcW w:w="0" w:type="auto"/>
            <w:gridSpan w:val="2"/>
            <w:vAlign w:val="center"/>
          </w:tcPr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午餐時間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13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</w:t>
            </w:r>
            <w:r w:rsidR="009F5BA8" w:rsidRPr="000F33ED">
              <w:rPr>
                <w:rFonts w:eastAsia="標楷體" w:hint="eastAsia"/>
                <w:szCs w:val="28"/>
              </w:rPr>
              <w:t>7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="009F5BA8" w:rsidRPr="000F33ED">
              <w:rPr>
                <w:rFonts w:eastAsia="標楷體" w:hint="eastAsia"/>
                <w:szCs w:val="28"/>
              </w:rPr>
              <w:t>0</w:t>
            </w:r>
            <w:r w:rsidRPr="000F33ED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繼續返回</w:t>
            </w:r>
          </w:p>
          <w:p w:rsidR="00AE14D6" w:rsidRPr="000F33ED" w:rsidRDefault="009F5BA8" w:rsidP="009F5BA8">
            <w:pPr>
              <w:pStyle w:val="Default"/>
              <w:jc w:val="center"/>
              <w:rPr>
                <w:rFonts w:ascii="Times New Roman"/>
                <w:szCs w:val="28"/>
              </w:rPr>
            </w:pPr>
            <w:r w:rsidRPr="000F33ED">
              <w:rPr>
                <w:rFonts w:ascii="Times New Roman" w:hint="eastAsia"/>
                <w:szCs w:val="28"/>
              </w:rPr>
              <w:t>台北海洋科技大學淡水校區</w:t>
            </w:r>
          </w:p>
        </w:tc>
        <w:tc>
          <w:tcPr>
            <w:tcW w:w="0" w:type="auto"/>
            <w:vAlign w:val="center"/>
          </w:tcPr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AE14D6" w:rsidRPr="000F33ED" w:rsidRDefault="00AE14D6" w:rsidP="00D12474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彭銘淵教師</w:t>
            </w:r>
          </w:p>
        </w:tc>
      </w:tr>
      <w:tr w:rsidR="009F5BA8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9F5BA8" w:rsidRPr="000F33ED" w:rsidRDefault="009F5BA8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17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00~18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Pr="000F33ED">
              <w:rPr>
                <w:rFonts w:eastAsia="標楷體" w:hint="eastAsia"/>
                <w:szCs w:val="28"/>
              </w:rPr>
              <w:t>30</w:t>
            </w:r>
          </w:p>
        </w:tc>
        <w:tc>
          <w:tcPr>
            <w:tcW w:w="0" w:type="auto"/>
            <w:gridSpan w:val="2"/>
            <w:vAlign w:val="center"/>
          </w:tcPr>
          <w:p w:rsidR="009F5BA8" w:rsidRPr="000F33ED" w:rsidRDefault="009F5BA8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晚餐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1</w:t>
            </w:r>
            <w:r w:rsidR="009F5BA8" w:rsidRPr="000F33ED">
              <w:rPr>
                <w:rFonts w:eastAsia="標楷體" w:hint="eastAsia"/>
                <w:szCs w:val="28"/>
              </w:rPr>
              <w:t>8</w:t>
            </w:r>
            <w:r w:rsidR="009F5BA8" w:rsidRPr="000F33ED">
              <w:rPr>
                <w:rFonts w:eastAsia="標楷體" w:hint="eastAsia"/>
                <w:szCs w:val="28"/>
              </w:rPr>
              <w:t>：</w:t>
            </w:r>
            <w:r w:rsidR="009F5BA8" w:rsidRPr="000F33ED">
              <w:rPr>
                <w:rFonts w:eastAsia="標楷體" w:hint="eastAsia"/>
                <w:szCs w:val="28"/>
              </w:rPr>
              <w:t>3</w:t>
            </w:r>
            <w:r w:rsidRPr="000F33ED">
              <w:rPr>
                <w:rFonts w:eastAsia="標楷體" w:hint="eastAsia"/>
                <w:szCs w:val="28"/>
              </w:rPr>
              <w:t>0~1</w:t>
            </w:r>
            <w:r w:rsidR="009F5BA8" w:rsidRPr="000F33ED">
              <w:rPr>
                <w:rFonts w:eastAsia="標楷體" w:hint="eastAsia"/>
                <w:szCs w:val="28"/>
              </w:rPr>
              <w:t>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="009F5BA8" w:rsidRPr="000F33ED">
              <w:rPr>
                <w:rFonts w:eastAsia="標楷體" w:hint="eastAsia"/>
                <w:szCs w:val="28"/>
              </w:rPr>
              <w:t>3</w:t>
            </w:r>
            <w:r w:rsidRPr="000F33ED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抵達</w:t>
            </w:r>
          </w:p>
          <w:p w:rsidR="00AE14D6" w:rsidRPr="000F33ED" w:rsidRDefault="009F5BA8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台北海洋科技大學淡水校區</w:t>
            </w:r>
          </w:p>
        </w:tc>
        <w:tc>
          <w:tcPr>
            <w:tcW w:w="0" w:type="auto"/>
            <w:vAlign w:val="center"/>
          </w:tcPr>
          <w:p w:rsidR="009F5BA8" w:rsidRPr="000F33ED" w:rsidRDefault="009F5BA8" w:rsidP="009F5BA8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台北海洋科技大學</w:t>
            </w:r>
          </w:p>
          <w:p w:rsidR="009F5BA8" w:rsidRPr="000F33ED" w:rsidRDefault="009F5BA8" w:rsidP="009F5BA8">
            <w:pPr>
              <w:spacing w:line="28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0F33ED">
              <w:rPr>
                <w:rFonts w:eastAsia="標楷體" w:hint="eastAsia"/>
                <w:szCs w:val="28"/>
              </w:rPr>
              <w:t>海空物流</w:t>
            </w:r>
            <w:proofErr w:type="gramEnd"/>
            <w:r w:rsidRPr="000F33ED">
              <w:rPr>
                <w:rFonts w:eastAsia="標楷體" w:hint="eastAsia"/>
                <w:szCs w:val="28"/>
              </w:rPr>
              <w:t>與行銷系</w:t>
            </w:r>
          </w:p>
          <w:p w:rsidR="00AE14D6" w:rsidRPr="000F33ED" w:rsidRDefault="009F5BA8" w:rsidP="009F5BA8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彭銘淵教師</w:t>
            </w:r>
          </w:p>
        </w:tc>
      </w:tr>
      <w:tr w:rsidR="00AE14D6" w:rsidRPr="000F33ED" w:rsidTr="000F33ED">
        <w:trPr>
          <w:jc w:val="center"/>
        </w:trPr>
        <w:tc>
          <w:tcPr>
            <w:tcW w:w="0" w:type="auto"/>
            <w:vMerge/>
            <w:vAlign w:val="center"/>
          </w:tcPr>
          <w:p w:rsidR="00AE14D6" w:rsidRPr="000F33ED" w:rsidRDefault="00AE14D6" w:rsidP="00D12474">
            <w:pPr>
              <w:rPr>
                <w:rFonts w:eastAsia="標楷體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AE14D6" w:rsidRPr="000F33ED" w:rsidRDefault="00AE14D6" w:rsidP="009F5BA8">
            <w:pPr>
              <w:jc w:val="center"/>
              <w:rPr>
                <w:rFonts w:eastAsia="標楷體"/>
              </w:rPr>
            </w:pPr>
            <w:r w:rsidRPr="000F33ED">
              <w:rPr>
                <w:rFonts w:eastAsia="標楷體" w:hint="eastAsia"/>
                <w:szCs w:val="28"/>
              </w:rPr>
              <w:t>19</w:t>
            </w:r>
            <w:r w:rsidRPr="000F33ED">
              <w:rPr>
                <w:rFonts w:eastAsia="標楷體" w:hint="eastAsia"/>
                <w:szCs w:val="28"/>
              </w:rPr>
              <w:t>：</w:t>
            </w:r>
            <w:r w:rsidR="009F5BA8" w:rsidRPr="000F33ED">
              <w:rPr>
                <w:rFonts w:eastAsia="標楷體" w:hint="eastAsia"/>
                <w:szCs w:val="28"/>
              </w:rPr>
              <w:t>3</w:t>
            </w:r>
            <w:r w:rsidRPr="000F33ED">
              <w:rPr>
                <w:rFonts w:eastAsia="標楷體" w:hint="eastAsia"/>
                <w:szCs w:val="28"/>
              </w:rPr>
              <w:t>0</w:t>
            </w:r>
          </w:p>
        </w:tc>
        <w:tc>
          <w:tcPr>
            <w:tcW w:w="0" w:type="auto"/>
            <w:gridSpan w:val="2"/>
            <w:vAlign w:val="center"/>
          </w:tcPr>
          <w:p w:rsidR="00AE14D6" w:rsidRPr="000F33ED" w:rsidRDefault="00AE14D6" w:rsidP="00D12474">
            <w:pPr>
              <w:jc w:val="center"/>
              <w:rPr>
                <w:rFonts w:eastAsia="標楷體"/>
                <w:szCs w:val="28"/>
              </w:rPr>
            </w:pPr>
            <w:r w:rsidRPr="000F33ED">
              <w:rPr>
                <w:rFonts w:eastAsia="標楷體" w:hint="eastAsia"/>
                <w:szCs w:val="28"/>
              </w:rPr>
              <w:t>活動結束</w:t>
            </w:r>
          </w:p>
        </w:tc>
      </w:tr>
    </w:tbl>
    <w:p w:rsidR="0012067B" w:rsidRPr="000F33ED" w:rsidRDefault="0012067B" w:rsidP="00A22480">
      <w:pPr>
        <w:tabs>
          <w:tab w:val="left" w:pos="6463"/>
        </w:tabs>
        <w:rPr>
          <w:rFonts w:eastAsia="標楷體"/>
          <w:b/>
          <w:sz w:val="28"/>
          <w:szCs w:val="28"/>
        </w:rPr>
      </w:pPr>
    </w:p>
    <w:p w:rsidR="00C31578" w:rsidRDefault="00C31578">
      <w:pPr>
        <w:widowControl/>
        <w:rPr>
          <w:rFonts w:eastAsia="標楷體" w:cs="新細明體"/>
          <w:b/>
          <w:bCs/>
          <w:kern w:val="0"/>
          <w:sz w:val="36"/>
          <w:szCs w:val="36"/>
        </w:rPr>
      </w:pPr>
      <w:r>
        <w:rPr>
          <w:rFonts w:eastAsia="標楷體" w:cs="新細明體"/>
          <w:kern w:val="0"/>
          <w:sz w:val="36"/>
          <w:szCs w:val="36"/>
        </w:rPr>
        <w:br w:type="page"/>
      </w:r>
    </w:p>
    <w:p w:rsidR="008E6F00" w:rsidRPr="00B909FB" w:rsidRDefault="0021204E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5" w:name="_Toc47612409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t>活動紀要</w:t>
      </w:r>
      <w:bookmarkEnd w:id="5"/>
    </w:p>
    <w:p w:rsidR="008E5D55" w:rsidRPr="000F33ED" w:rsidRDefault="0012067B" w:rsidP="008E6F00">
      <w:pPr>
        <w:ind w:firstLineChars="200" w:firstLine="560"/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(300-500</w:t>
      </w:r>
      <w:r w:rsidRPr="000F33ED">
        <w:rPr>
          <w:rFonts w:eastAsia="標楷體" w:hint="eastAsia"/>
          <w:color w:val="FF0000"/>
          <w:sz w:val="28"/>
        </w:rPr>
        <w:t>字</w:t>
      </w:r>
      <w:r w:rsidR="00D507A3">
        <w:rPr>
          <w:rFonts w:eastAsia="標楷體" w:hint="eastAsia"/>
          <w:color w:val="FF0000"/>
          <w:sz w:val="28"/>
        </w:rPr>
        <w:t>，繳交之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計畫分項：</w:t>
      </w:r>
      <w:r w:rsidR="009F5BA8" w:rsidRPr="000F33ED">
        <w:rPr>
          <w:rFonts w:eastAsia="標楷體"/>
          <w:sz w:val="28"/>
          <w:szCs w:val="28"/>
        </w:rPr>
        <w:t>D</w:t>
      </w:r>
      <w:r w:rsidR="009F5BA8" w:rsidRPr="000F33ED">
        <w:rPr>
          <w:rFonts w:eastAsia="標楷體" w:hint="eastAsia"/>
          <w:sz w:val="28"/>
          <w:szCs w:val="28"/>
        </w:rPr>
        <w:t>2</w:t>
      </w:r>
      <w:r w:rsidR="009F5BA8" w:rsidRPr="000F33ED">
        <w:rPr>
          <w:rFonts w:eastAsia="標楷體" w:hint="eastAsia"/>
          <w:sz w:val="28"/>
          <w:szCs w:val="28"/>
        </w:rPr>
        <w:t>強化區域</w:t>
      </w:r>
      <w:proofErr w:type="gramStart"/>
      <w:r w:rsidR="009F5BA8" w:rsidRPr="000F33ED">
        <w:rPr>
          <w:rFonts w:eastAsia="標楷體" w:hint="eastAsia"/>
          <w:sz w:val="28"/>
          <w:szCs w:val="28"/>
        </w:rPr>
        <w:t>產學鏈結</w:t>
      </w:r>
      <w:proofErr w:type="gramEnd"/>
      <w:r w:rsidR="009F5BA8" w:rsidRPr="000F33ED">
        <w:rPr>
          <w:rFonts w:eastAsia="標楷體" w:hint="eastAsia"/>
          <w:sz w:val="28"/>
          <w:szCs w:val="28"/>
        </w:rPr>
        <w:t>-</w:t>
      </w:r>
      <w:r w:rsidR="009F5BA8" w:rsidRPr="000F33ED">
        <w:rPr>
          <w:rFonts w:eastAsia="標楷體" w:hint="eastAsia"/>
          <w:sz w:val="28"/>
          <w:szCs w:val="28"/>
        </w:rPr>
        <w:t>深耕產業服務培訓人才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活動名稱：</w:t>
      </w:r>
      <w:r w:rsidR="009F5BA8" w:rsidRPr="000F33ED">
        <w:rPr>
          <w:rFonts w:eastAsia="標楷體" w:hint="eastAsia"/>
          <w:sz w:val="28"/>
          <w:szCs w:val="28"/>
        </w:rPr>
        <w:t>青年夢想航港知道人才培育就業競爭力體驗營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主辦學校：</w:t>
      </w:r>
      <w:r w:rsidR="001652E8" w:rsidRPr="000F33ED">
        <w:rPr>
          <w:rFonts w:eastAsia="標楷體" w:hint="eastAsia"/>
          <w:sz w:val="28"/>
          <w:szCs w:val="28"/>
        </w:rPr>
        <w:t>台北海洋科技大學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協辦學校：</w:t>
      </w:r>
      <w:r w:rsidRPr="000F33ED">
        <w:rPr>
          <w:rFonts w:eastAsia="標楷體" w:hint="eastAsia"/>
          <w:sz w:val="28"/>
          <w:szCs w:val="28"/>
        </w:rPr>
        <w:t>所有夥伴學校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配合學校：</w:t>
      </w:r>
      <w:r w:rsidRPr="000F33ED">
        <w:rPr>
          <w:rFonts w:eastAsia="標楷體" w:hint="eastAsia"/>
          <w:sz w:val="28"/>
          <w:szCs w:val="28"/>
        </w:rPr>
        <w:t>所有夥伴學校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舉辦時間：</w:t>
      </w:r>
      <w:r w:rsidRPr="000F33ED">
        <w:rPr>
          <w:rFonts w:eastAsia="標楷體" w:hint="eastAsia"/>
          <w:sz w:val="28"/>
          <w:szCs w:val="28"/>
        </w:rPr>
        <w:t>10</w:t>
      </w:r>
      <w:r w:rsidR="009F5BA8" w:rsidRPr="000F33ED">
        <w:rPr>
          <w:rFonts w:eastAsia="標楷體" w:hint="eastAsia"/>
          <w:sz w:val="28"/>
          <w:szCs w:val="28"/>
        </w:rPr>
        <w:t>7</w:t>
      </w:r>
      <w:r w:rsidRPr="000F33ED">
        <w:rPr>
          <w:rFonts w:eastAsia="標楷體" w:hint="eastAsia"/>
          <w:sz w:val="28"/>
          <w:szCs w:val="28"/>
        </w:rPr>
        <w:t>年</w:t>
      </w:r>
      <w:r w:rsidR="009F5BA8" w:rsidRPr="000F33ED">
        <w:rPr>
          <w:rFonts w:eastAsia="標楷體" w:hint="eastAsia"/>
          <w:sz w:val="28"/>
          <w:szCs w:val="28"/>
        </w:rPr>
        <w:t>6</w:t>
      </w:r>
      <w:r w:rsidRPr="000F33ED">
        <w:rPr>
          <w:rFonts w:eastAsia="標楷體" w:hint="eastAsia"/>
          <w:sz w:val="28"/>
          <w:szCs w:val="28"/>
        </w:rPr>
        <w:t>月</w:t>
      </w:r>
      <w:r w:rsidR="007260AB" w:rsidRPr="000F33ED">
        <w:rPr>
          <w:rFonts w:eastAsia="標楷體" w:hint="eastAsia"/>
          <w:sz w:val="28"/>
          <w:szCs w:val="28"/>
        </w:rPr>
        <w:t>1</w:t>
      </w:r>
      <w:r w:rsidR="009F5BA8" w:rsidRPr="000F33ED">
        <w:rPr>
          <w:rFonts w:eastAsia="標楷體" w:hint="eastAsia"/>
          <w:sz w:val="28"/>
          <w:szCs w:val="28"/>
        </w:rPr>
        <w:t>4~15</w:t>
      </w:r>
      <w:r w:rsidRPr="000F33ED">
        <w:rPr>
          <w:rFonts w:eastAsia="標楷體" w:hint="eastAsia"/>
          <w:sz w:val="28"/>
          <w:szCs w:val="28"/>
        </w:rPr>
        <w:t>日（星期</w:t>
      </w:r>
      <w:r w:rsidR="009F5BA8" w:rsidRPr="000F33ED">
        <w:rPr>
          <w:rFonts w:eastAsia="標楷體" w:hint="eastAsia"/>
          <w:sz w:val="28"/>
          <w:szCs w:val="28"/>
        </w:rPr>
        <w:t>四、五</w:t>
      </w:r>
      <w:r w:rsidRPr="000F33ED">
        <w:rPr>
          <w:rFonts w:eastAsia="標楷體" w:hint="eastAsia"/>
          <w:sz w:val="28"/>
          <w:szCs w:val="28"/>
        </w:rPr>
        <w:t>）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舉辦地點：</w:t>
      </w:r>
      <w:r w:rsidR="004F7F12" w:rsidRPr="000F33ED">
        <w:rPr>
          <w:rFonts w:eastAsia="標楷體" w:hint="eastAsia"/>
          <w:sz w:val="28"/>
          <w:szCs w:val="28"/>
        </w:rPr>
        <w:t>花蓮臺灣港務公司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聯</w:t>
      </w:r>
      <w:r w:rsidRPr="000F33ED">
        <w:rPr>
          <w:rFonts w:eastAsia="標楷體" w:hint="eastAsia"/>
          <w:b/>
          <w:sz w:val="28"/>
          <w:szCs w:val="28"/>
        </w:rPr>
        <w:t xml:space="preserve"> </w:t>
      </w:r>
      <w:r w:rsidRPr="000F33ED">
        <w:rPr>
          <w:rFonts w:eastAsia="標楷體" w:hint="eastAsia"/>
          <w:b/>
          <w:sz w:val="28"/>
          <w:szCs w:val="28"/>
        </w:rPr>
        <w:t>絡</w:t>
      </w:r>
      <w:r w:rsidRPr="000F33ED">
        <w:rPr>
          <w:rFonts w:eastAsia="標楷體" w:hint="eastAsia"/>
          <w:b/>
          <w:sz w:val="28"/>
          <w:szCs w:val="28"/>
        </w:rPr>
        <w:t xml:space="preserve"> </w:t>
      </w:r>
      <w:r w:rsidRPr="000F33ED">
        <w:rPr>
          <w:rFonts w:eastAsia="標楷體" w:hint="eastAsia"/>
          <w:b/>
          <w:sz w:val="28"/>
          <w:szCs w:val="28"/>
        </w:rPr>
        <w:t>人：</w:t>
      </w:r>
      <w:proofErr w:type="gramStart"/>
      <w:r w:rsidR="00195B50" w:rsidRPr="000F33ED">
        <w:rPr>
          <w:rFonts w:eastAsia="標楷體" w:hint="eastAsia"/>
          <w:sz w:val="28"/>
          <w:szCs w:val="28"/>
        </w:rPr>
        <w:t>海空物流</w:t>
      </w:r>
      <w:proofErr w:type="gramEnd"/>
      <w:r w:rsidR="00195B50" w:rsidRPr="000F33ED">
        <w:rPr>
          <w:rFonts w:eastAsia="標楷體" w:hint="eastAsia"/>
          <w:sz w:val="28"/>
          <w:szCs w:val="28"/>
        </w:rPr>
        <w:t>與行銷系</w:t>
      </w:r>
      <w:r w:rsidRPr="000F33ED">
        <w:rPr>
          <w:rFonts w:eastAsia="標楷體" w:hint="eastAsia"/>
          <w:sz w:val="28"/>
          <w:szCs w:val="28"/>
        </w:rPr>
        <w:t xml:space="preserve"> </w:t>
      </w:r>
      <w:r w:rsidR="00195B50" w:rsidRPr="000F33ED">
        <w:rPr>
          <w:rFonts w:eastAsia="標楷體" w:hint="eastAsia"/>
          <w:sz w:val="28"/>
          <w:szCs w:val="28"/>
        </w:rPr>
        <w:t>彭銘淵教師</w:t>
      </w:r>
    </w:p>
    <w:p w:rsidR="00D41EF7" w:rsidRPr="000F33ED" w:rsidRDefault="00D41EF7" w:rsidP="009821C0">
      <w:pPr>
        <w:jc w:val="both"/>
        <w:rPr>
          <w:rFonts w:eastAsia="標楷體"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聯絡電話：</w:t>
      </w:r>
      <w:r w:rsidRPr="000F33ED">
        <w:rPr>
          <w:rFonts w:eastAsia="標楷體" w:hint="eastAsia"/>
          <w:sz w:val="28"/>
          <w:szCs w:val="28"/>
        </w:rPr>
        <w:t>02-28052088</w:t>
      </w:r>
      <w:r w:rsidRPr="000F33ED">
        <w:rPr>
          <w:rFonts w:eastAsia="標楷體" w:hint="eastAsia"/>
          <w:sz w:val="28"/>
          <w:szCs w:val="28"/>
        </w:rPr>
        <w:t>分機</w:t>
      </w:r>
      <w:r w:rsidR="00195B50" w:rsidRPr="000F33ED">
        <w:rPr>
          <w:rFonts w:eastAsia="標楷體" w:hint="eastAsia"/>
          <w:sz w:val="28"/>
          <w:szCs w:val="28"/>
        </w:rPr>
        <w:t>5054</w:t>
      </w:r>
    </w:p>
    <w:p w:rsidR="008E5D55" w:rsidRPr="000F33ED" w:rsidRDefault="00D41EF7" w:rsidP="009821C0">
      <w:pPr>
        <w:jc w:val="both"/>
        <w:rPr>
          <w:rFonts w:eastAsia="標楷體"/>
          <w:b/>
          <w:sz w:val="28"/>
          <w:szCs w:val="28"/>
        </w:rPr>
      </w:pPr>
      <w:r w:rsidRPr="000F33ED">
        <w:rPr>
          <w:rFonts w:eastAsia="標楷體" w:hint="eastAsia"/>
          <w:b/>
          <w:sz w:val="28"/>
          <w:szCs w:val="28"/>
        </w:rPr>
        <w:t>活動紀要：</w:t>
      </w:r>
    </w:p>
    <w:p w:rsidR="00D41EF7" w:rsidRDefault="00412FF1" w:rsidP="009821C0">
      <w:pPr>
        <w:ind w:firstLineChars="200" w:firstLine="560"/>
        <w:jc w:val="both"/>
        <w:rPr>
          <w:rFonts w:eastAsia="標楷體"/>
          <w:sz w:val="28"/>
        </w:rPr>
      </w:pPr>
      <w:r w:rsidRPr="000F33ED">
        <w:rPr>
          <w:rFonts w:eastAsia="標楷體" w:hint="eastAsia"/>
          <w:sz w:val="28"/>
          <w:szCs w:val="28"/>
        </w:rPr>
        <w:t>成熟網路科技發展帶來了學習變革</w:t>
      </w:r>
      <w:r w:rsidR="006436E0" w:rsidRPr="000F33ED">
        <w:rPr>
          <w:rFonts w:eastAsia="標楷體" w:hint="eastAsia"/>
          <w:sz w:val="28"/>
          <w:szCs w:val="28"/>
        </w:rPr>
        <w:t>，</w:t>
      </w:r>
      <w:r w:rsidRPr="000F33ED">
        <w:rPr>
          <w:rFonts w:eastAsia="標楷體" w:hint="eastAsia"/>
          <w:sz w:val="28"/>
          <w:szCs w:val="28"/>
        </w:rPr>
        <w:t>透過網路互動學習空間、距離不受限制，</w:t>
      </w:r>
      <w:proofErr w:type="gramStart"/>
      <w:r w:rsidRPr="000F33ED">
        <w:rPr>
          <w:rFonts w:eastAsia="標楷體" w:hint="eastAsia"/>
          <w:sz w:val="28"/>
          <w:szCs w:val="28"/>
        </w:rPr>
        <w:t>磨課師</w:t>
      </w:r>
      <w:proofErr w:type="gramEnd"/>
      <w:r w:rsidRPr="000F33ED">
        <w:rPr>
          <w:rFonts w:eastAsia="標楷體" w:hint="eastAsia"/>
          <w:sz w:val="28"/>
          <w:szCs w:val="28"/>
        </w:rPr>
        <w:t>課程成為位來學習的心趨勢。</w:t>
      </w:r>
      <w:r w:rsidR="00AF0D28" w:rsidRPr="000F33ED">
        <w:rPr>
          <w:rFonts w:eastAsia="標楷體" w:hint="eastAsia"/>
          <w:sz w:val="28"/>
          <w:szCs w:val="28"/>
        </w:rPr>
        <w:t>本場次邀請到國立宜蘭大學</w:t>
      </w:r>
      <w:r w:rsidR="00AF0D28" w:rsidRPr="000F33ED">
        <w:rPr>
          <w:rFonts w:eastAsia="標楷體"/>
          <w:sz w:val="28"/>
          <w:szCs w:val="28"/>
        </w:rPr>
        <w:t>資訊工程學系黃朝曦</w:t>
      </w:r>
      <w:r w:rsidR="00AF0D28" w:rsidRPr="000F33ED">
        <w:rPr>
          <w:rFonts w:eastAsia="標楷體" w:hint="eastAsia"/>
          <w:sz w:val="28"/>
          <w:szCs w:val="28"/>
        </w:rPr>
        <w:t>教授講授「</w:t>
      </w:r>
      <w:proofErr w:type="gramStart"/>
      <w:r w:rsidR="00AF0D28" w:rsidRPr="000F33ED">
        <w:rPr>
          <w:rFonts w:eastAsia="標楷體" w:hint="eastAsia"/>
          <w:sz w:val="28"/>
          <w:szCs w:val="28"/>
        </w:rPr>
        <w:t>磨課師</w:t>
      </w:r>
      <w:proofErr w:type="gramEnd"/>
      <w:r w:rsidR="00AF0D28" w:rsidRPr="000F33ED">
        <w:rPr>
          <w:rFonts w:eastAsia="標楷體" w:hint="eastAsia"/>
          <w:sz w:val="28"/>
          <w:szCs w:val="28"/>
        </w:rPr>
        <w:t>課程設計」，帶領與會人員體驗本校</w:t>
      </w:r>
      <w:proofErr w:type="gramStart"/>
      <w:r w:rsidR="00AF0D28" w:rsidRPr="000F33ED">
        <w:rPr>
          <w:rFonts w:eastAsia="標楷體" w:hint="eastAsia"/>
          <w:sz w:val="28"/>
          <w:szCs w:val="28"/>
        </w:rPr>
        <w:t>磨課師</w:t>
      </w:r>
      <w:proofErr w:type="gramEnd"/>
      <w:r w:rsidR="00AF0D28" w:rsidRPr="000F33ED">
        <w:rPr>
          <w:rFonts w:eastAsia="標楷體" w:hint="eastAsia"/>
          <w:sz w:val="28"/>
          <w:szCs w:val="28"/>
        </w:rPr>
        <w:t>教室，下午實際操作</w:t>
      </w:r>
      <w:proofErr w:type="gramStart"/>
      <w:r w:rsidR="006436E0" w:rsidRPr="000F33ED">
        <w:rPr>
          <w:rFonts w:eastAsia="標楷體" w:hint="eastAsia"/>
          <w:sz w:val="28"/>
          <w:szCs w:val="28"/>
        </w:rPr>
        <w:t>磨課師</w:t>
      </w:r>
      <w:proofErr w:type="gramEnd"/>
      <w:r w:rsidR="006436E0" w:rsidRPr="000F33ED">
        <w:rPr>
          <w:rFonts w:eastAsia="標楷體" w:hint="eastAsia"/>
          <w:sz w:val="28"/>
          <w:szCs w:val="28"/>
        </w:rPr>
        <w:t>課程</w:t>
      </w:r>
      <w:r w:rsidR="00930FDD" w:rsidRPr="000F33ED">
        <w:rPr>
          <w:rFonts w:eastAsia="標楷體"/>
          <w:sz w:val="28"/>
          <w:szCs w:val="28"/>
        </w:rPr>
        <w:t>的錄製</w:t>
      </w:r>
      <w:r w:rsidR="00AF0D28" w:rsidRPr="000F33ED">
        <w:rPr>
          <w:rFonts w:eastAsia="標楷體" w:hint="eastAsia"/>
          <w:sz w:val="28"/>
          <w:szCs w:val="28"/>
        </w:rPr>
        <w:t>與後製</w:t>
      </w:r>
      <w:r w:rsidR="00AF0D28" w:rsidRPr="000F33ED">
        <w:rPr>
          <w:rFonts w:eastAsia="標楷體"/>
          <w:sz w:val="28"/>
          <w:szCs w:val="28"/>
        </w:rPr>
        <w:t>等技巧</w:t>
      </w:r>
      <w:r w:rsidR="00930FDD" w:rsidRPr="000F33ED">
        <w:rPr>
          <w:rFonts w:eastAsia="標楷體"/>
          <w:sz w:val="28"/>
          <w:szCs w:val="28"/>
        </w:rPr>
        <w:t>。</w:t>
      </w:r>
      <w:r w:rsidR="00AF0D28" w:rsidRPr="000F33ED">
        <w:rPr>
          <w:rFonts w:eastAsia="標楷體" w:hint="eastAsia"/>
          <w:sz w:val="28"/>
        </w:rPr>
        <w:t>透過精采的分享與實務操作讓參與者了解如何規劃</w:t>
      </w:r>
      <w:proofErr w:type="gramStart"/>
      <w:r w:rsidR="00AF0D28" w:rsidRPr="000F33ED">
        <w:rPr>
          <w:rFonts w:eastAsia="標楷體" w:hint="eastAsia"/>
          <w:sz w:val="28"/>
        </w:rPr>
        <w:t>磨課師</w:t>
      </w:r>
      <w:proofErr w:type="gramEnd"/>
      <w:r w:rsidR="00AF0D28" w:rsidRPr="000F33ED">
        <w:rPr>
          <w:rFonts w:eastAsia="標楷體" w:hint="eastAsia"/>
          <w:sz w:val="28"/>
        </w:rPr>
        <w:t>課程與製作，更可藉此增進教學成效並升教學效率。</w:t>
      </w:r>
    </w:p>
    <w:p w:rsidR="0026634A" w:rsidRDefault="0026634A" w:rsidP="00930FDD">
      <w:pPr>
        <w:ind w:firstLineChars="200" w:firstLine="560"/>
        <w:rPr>
          <w:rFonts w:eastAsia="標楷體"/>
          <w:sz w:val="28"/>
        </w:rPr>
      </w:pPr>
    </w:p>
    <w:p w:rsidR="008E5D55" w:rsidRPr="00B909FB" w:rsidRDefault="000D2799" w:rsidP="000F33ED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6" w:name="_Toc47612410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活動</w:t>
      </w:r>
      <w:r w:rsidR="00236B14"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t>花絮</w:t>
      </w:r>
      <w:bookmarkEnd w:id="6"/>
    </w:p>
    <w:tbl>
      <w:tblPr>
        <w:tblStyle w:val="a8"/>
        <w:tblW w:w="4900" w:type="pct"/>
        <w:jc w:val="center"/>
        <w:tblLook w:val="04A0" w:firstRow="1" w:lastRow="0" w:firstColumn="1" w:lastColumn="0" w:noHBand="0" w:noVBand="1"/>
      </w:tblPr>
      <w:tblGrid>
        <w:gridCol w:w="4828"/>
        <w:gridCol w:w="4829"/>
      </w:tblGrid>
      <w:tr w:rsidR="000F33ED" w:rsidTr="00C31578">
        <w:trPr>
          <w:trHeight w:val="3402"/>
          <w:jc w:val="center"/>
        </w:trPr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  <w:r w:rsidRPr="000F33ED">
              <w:rPr>
                <w:rFonts w:eastAsia="標楷體" w:hint="eastAsia"/>
                <w:color w:val="FF0000"/>
                <w:sz w:val="28"/>
              </w:rPr>
              <w:t>(</w:t>
            </w:r>
            <w:r w:rsidRPr="000F33ED">
              <w:rPr>
                <w:rFonts w:eastAsia="標楷體" w:hint="eastAsia"/>
                <w:color w:val="FF0000"/>
                <w:sz w:val="28"/>
              </w:rPr>
              <w:t>最少</w:t>
            </w:r>
            <w:r w:rsidRPr="000F33ED">
              <w:rPr>
                <w:rFonts w:eastAsia="標楷體" w:hint="eastAsia"/>
                <w:color w:val="FF0000"/>
                <w:sz w:val="28"/>
              </w:rPr>
              <w:t>6</w:t>
            </w:r>
            <w:r w:rsidRPr="000F33ED">
              <w:rPr>
                <w:rFonts w:eastAsia="標楷體" w:hint="eastAsia"/>
                <w:color w:val="FF0000"/>
                <w:sz w:val="28"/>
              </w:rPr>
              <w:t>張</w:t>
            </w:r>
            <w:r w:rsidRPr="000F33ED">
              <w:rPr>
                <w:rFonts w:eastAsia="標楷體" w:hint="eastAsia"/>
                <w:color w:val="FF0000"/>
                <w:sz w:val="28"/>
              </w:rPr>
              <w:t>)</w:t>
            </w: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33ED" w:rsidTr="00C31578">
        <w:trPr>
          <w:trHeight w:val="567"/>
          <w:jc w:val="center"/>
        </w:trPr>
        <w:tc>
          <w:tcPr>
            <w:tcW w:w="4181" w:type="dxa"/>
            <w:vAlign w:val="center"/>
          </w:tcPr>
          <w:p w:rsidR="000F33ED" w:rsidRPr="000F33ED" w:rsidRDefault="000F33ED" w:rsidP="000F33ED">
            <w:pPr>
              <w:widowControl/>
              <w:jc w:val="center"/>
              <w:rPr>
                <w:rFonts w:eastAsia="標楷體"/>
                <w:color w:val="FF0000"/>
                <w:sz w:val="28"/>
              </w:rPr>
            </w:pPr>
            <w:r w:rsidRPr="000F33ED">
              <w:rPr>
                <w:rFonts w:eastAsia="標楷體" w:hint="eastAsia"/>
                <w:color w:val="FF0000"/>
                <w:sz w:val="28"/>
              </w:rPr>
              <w:t>敘述</w:t>
            </w: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33ED" w:rsidTr="00C31578">
        <w:trPr>
          <w:trHeight w:val="3402"/>
          <w:jc w:val="center"/>
        </w:trPr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33ED" w:rsidTr="00C31578">
        <w:trPr>
          <w:trHeight w:val="567"/>
          <w:jc w:val="center"/>
        </w:trPr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33ED" w:rsidTr="00C31578">
        <w:trPr>
          <w:trHeight w:val="3402"/>
          <w:jc w:val="center"/>
        </w:trPr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0F33ED" w:rsidTr="00C31578">
        <w:trPr>
          <w:trHeight w:val="567"/>
          <w:jc w:val="center"/>
        </w:trPr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0F33ED" w:rsidRDefault="000F33ED" w:rsidP="000F33ED">
            <w:pPr>
              <w:widowControl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0F33ED" w:rsidRDefault="000F33ED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8E5D55" w:rsidRPr="00B909FB" w:rsidRDefault="003F2255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7" w:name="_Toc47612411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人數統計</w:t>
      </w:r>
      <w:bookmarkEnd w:id="7"/>
    </w:p>
    <w:p w:rsidR="003F2255" w:rsidRPr="000F33ED" w:rsidRDefault="00BF1D66" w:rsidP="00104E87">
      <w:pPr>
        <w:jc w:val="both"/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</w:t>
      </w:r>
      <w:r w:rsidRPr="000F33ED">
        <w:rPr>
          <w:rFonts w:eastAsia="標楷體" w:hint="eastAsia"/>
          <w:color w:val="FF0000"/>
          <w:sz w:val="28"/>
        </w:rPr>
        <w:t>須提供參加人員資訊</w:t>
      </w:r>
      <w:proofErr w:type="gramStart"/>
      <w:r w:rsidR="008D2684" w:rsidRPr="000F33ED">
        <w:rPr>
          <w:rFonts w:eastAsia="標楷體"/>
          <w:color w:val="FF0000"/>
          <w:sz w:val="28"/>
        </w:rPr>
        <w:t>—</w:t>
      </w:r>
      <w:r w:rsidR="008D2684" w:rsidRPr="000F33ED">
        <w:rPr>
          <w:rFonts w:eastAsia="標楷體" w:hint="eastAsia"/>
          <w:color w:val="FF0000"/>
          <w:sz w:val="28"/>
        </w:rPr>
        <w:t>請點</w:t>
      </w:r>
      <w:proofErr w:type="gramEnd"/>
      <w:r w:rsidR="008D2684" w:rsidRPr="000F33ED">
        <w:rPr>
          <w:rFonts w:eastAsia="標楷體" w:hint="eastAsia"/>
          <w:color w:val="FF0000"/>
          <w:sz w:val="28"/>
        </w:rPr>
        <w:t>擊</w:t>
      </w:r>
      <w:proofErr w:type="gramStart"/>
      <w:r w:rsidR="000C1140" w:rsidRPr="000F33ED">
        <w:rPr>
          <w:rFonts w:eastAsia="標楷體"/>
          <w:color w:val="FF0000"/>
          <w:sz w:val="28"/>
        </w:rPr>
        <w:t>”</w:t>
      </w:r>
      <w:proofErr w:type="gramEnd"/>
      <w:r w:rsidR="00CB4ED2" w:rsidRPr="000F33ED">
        <w:rPr>
          <w:rFonts w:eastAsia="標楷體" w:hint="eastAsia"/>
          <w:color w:val="FF0000"/>
          <w:sz w:val="28"/>
        </w:rPr>
        <w:t>圖片</w:t>
      </w:r>
      <w:proofErr w:type="gramStart"/>
      <w:r w:rsidR="000C1140" w:rsidRPr="000F33ED">
        <w:rPr>
          <w:rFonts w:eastAsia="標楷體"/>
          <w:color w:val="FF0000"/>
          <w:sz w:val="28"/>
        </w:rPr>
        <w:t>”</w:t>
      </w:r>
      <w:proofErr w:type="gramEnd"/>
      <w:r w:rsidR="000C1140" w:rsidRPr="000F33ED">
        <w:rPr>
          <w:rFonts w:eastAsia="標楷體" w:hint="eastAsia"/>
          <w:color w:val="FF0000"/>
          <w:sz w:val="28"/>
        </w:rPr>
        <w:t>框</w:t>
      </w:r>
      <w:r w:rsidR="00CB4ED2" w:rsidRPr="000F33ED">
        <w:rPr>
          <w:rFonts w:eastAsia="標楷體" w:hint="eastAsia"/>
          <w:color w:val="FF0000"/>
          <w:sz w:val="28"/>
        </w:rPr>
        <w:t>，工具列出現圖表工具→點選設計→編輯資料，</w:t>
      </w:r>
      <w:r w:rsidR="000C1140" w:rsidRPr="000F33ED">
        <w:rPr>
          <w:rFonts w:eastAsia="標楷體" w:hint="eastAsia"/>
          <w:color w:val="FF0000"/>
          <w:sz w:val="28"/>
        </w:rPr>
        <w:t>即可</w:t>
      </w:r>
      <w:r w:rsidR="008D2684" w:rsidRPr="000F33ED">
        <w:rPr>
          <w:rFonts w:eastAsia="標楷體" w:hint="eastAsia"/>
          <w:color w:val="FF0000"/>
          <w:sz w:val="28"/>
        </w:rPr>
        <w:t>進入修改</w:t>
      </w:r>
      <w:r w:rsidR="00D507A3">
        <w:rPr>
          <w:rFonts w:eastAsia="標楷體" w:hint="eastAsia"/>
          <w:color w:val="FF0000"/>
          <w:sz w:val="28"/>
        </w:rPr>
        <w:t>，</w:t>
      </w:r>
      <w:r w:rsidR="009D25A5" w:rsidRPr="00B27853">
        <w:rPr>
          <w:rFonts w:eastAsia="標楷體" w:hint="eastAsia"/>
          <w:color w:val="FF0000"/>
          <w:sz w:val="28"/>
          <w:u w:val="single"/>
        </w:rPr>
        <w:t>請勿附簽到表</w:t>
      </w:r>
      <w:r w:rsidR="009D25A5">
        <w:rPr>
          <w:rFonts w:eastAsia="標楷體" w:hint="eastAsia"/>
          <w:color w:val="FF0000"/>
          <w:sz w:val="28"/>
        </w:rPr>
        <w:t>，</w:t>
      </w:r>
      <w:r w:rsidR="00D507A3">
        <w:rPr>
          <w:rFonts w:eastAsia="標楷體" w:hint="eastAsia"/>
          <w:color w:val="FF0000"/>
          <w:sz w:val="28"/>
        </w:rPr>
        <w:t>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4D0055" w:rsidRDefault="009F5F66" w:rsidP="008E5D55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cs="DFKaiShu-SB-Estd-BF"/>
          <w:noProof/>
          <w:kern w:val="0"/>
          <w:sz w:val="36"/>
          <w:szCs w:val="36"/>
        </w:rPr>
        <w:drawing>
          <wp:inline distT="0" distB="0" distL="0" distR="0" wp14:anchorId="058A8E8F" wp14:editId="2F8BACC9">
            <wp:extent cx="5648325" cy="3695700"/>
            <wp:effectExtent l="0" t="0" r="0" b="0"/>
            <wp:docPr id="180" name="物件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D2684" w:rsidRPr="000F33ED" w:rsidRDefault="0046611F" w:rsidP="00C31578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cs="DFKaiShu-SB-Estd-BF" w:hint="eastAsia"/>
          <w:kern w:val="0"/>
          <w:sz w:val="36"/>
          <w:szCs w:val="36"/>
        </w:rPr>
        <w:t>教師：</w:t>
      </w:r>
      <w:r w:rsidR="00A41539" w:rsidRPr="000F33ED">
        <w:rPr>
          <w:rFonts w:eastAsia="標楷體" w:cs="DFKaiShu-SB-Estd-BF" w:hint="eastAsia"/>
          <w:kern w:val="0"/>
          <w:sz w:val="36"/>
          <w:szCs w:val="36"/>
        </w:rPr>
        <w:t>31</w:t>
      </w:r>
      <w:r w:rsidRPr="000F33ED">
        <w:rPr>
          <w:rFonts w:eastAsia="標楷體" w:cs="DFKaiShu-SB-Estd-BF" w:hint="eastAsia"/>
          <w:kern w:val="0"/>
          <w:sz w:val="36"/>
          <w:szCs w:val="36"/>
        </w:rPr>
        <w:t>人</w:t>
      </w:r>
    </w:p>
    <w:p w:rsidR="008D2684" w:rsidRPr="000F33ED" w:rsidRDefault="0046611F" w:rsidP="008E5D55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cs="DFKaiShu-SB-Estd-BF" w:hint="eastAsia"/>
          <w:kern w:val="0"/>
          <w:sz w:val="36"/>
          <w:szCs w:val="36"/>
        </w:rPr>
        <w:t>職員：</w:t>
      </w:r>
      <w:r w:rsidR="00A41539" w:rsidRPr="000F33ED">
        <w:rPr>
          <w:rFonts w:eastAsia="標楷體" w:cs="DFKaiShu-SB-Estd-BF" w:hint="eastAsia"/>
          <w:kern w:val="0"/>
          <w:sz w:val="36"/>
          <w:szCs w:val="36"/>
        </w:rPr>
        <w:t>27</w:t>
      </w:r>
      <w:r w:rsidRPr="000F33ED">
        <w:rPr>
          <w:rFonts w:eastAsia="標楷體" w:cs="DFKaiShu-SB-Estd-BF" w:hint="eastAsia"/>
          <w:kern w:val="0"/>
          <w:sz w:val="36"/>
          <w:szCs w:val="36"/>
        </w:rPr>
        <w:t>人</w:t>
      </w:r>
    </w:p>
    <w:p w:rsidR="008D2684" w:rsidRPr="000F33ED" w:rsidRDefault="0046611F" w:rsidP="008E5D55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cs="DFKaiShu-SB-Estd-BF" w:hint="eastAsia"/>
          <w:kern w:val="0"/>
          <w:sz w:val="36"/>
          <w:szCs w:val="36"/>
        </w:rPr>
        <w:t>學生：</w:t>
      </w:r>
      <w:r w:rsidRPr="000F33ED">
        <w:rPr>
          <w:rFonts w:eastAsia="標楷體" w:cs="DFKaiShu-SB-Estd-BF" w:hint="eastAsia"/>
          <w:kern w:val="0"/>
          <w:sz w:val="36"/>
          <w:szCs w:val="36"/>
        </w:rPr>
        <w:t>1</w:t>
      </w:r>
      <w:r w:rsidR="006E4361" w:rsidRPr="000F33ED">
        <w:rPr>
          <w:rFonts w:eastAsia="標楷體" w:cs="DFKaiShu-SB-Estd-BF" w:hint="eastAsia"/>
          <w:kern w:val="0"/>
          <w:sz w:val="36"/>
          <w:szCs w:val="36"/>
        </w:rPr>
        <w:t>3</w:t>
      </w:r>
      <w:r w:rsidRPr="000F33ED">
        <w:rPr>
          <w:rFonts w:eastAsia="標楷體" w:cs="DFKaiShu-SB-Estd-BF" w:hint="eastAsia"/>
          <w:kern w:val="0"/>
          <w:sz w:val="36"/>
          <w:szCs w:val="36"/>
        </w:rPr>
        <w:t>人</w:t>
      </w:r>
    </w:p>
    <w:p w:rsidR="002133B6" w:rsidRPr="000F33ED" w:rsidRDefault="0046611F" w:rsidP="008E5D55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cs="DFKaiShu-SB-Estd-BF" w:hint="eastAsia"/>
          <w:kern w:val="0"/>
          <w:sz w:val="36"/>
          <w:szCs w:val="36"/>
        </w:rPr>
        <w:t>其他：</w:t>
      </w:r>
      <w:r w:rsidRPr="000F33ED">
        <w:rPr>
          <w:rFonts w:eastAsia="標楷體" w:cs="DFKaiShu-SB-Estd-BF" w:hint="eastAsia"/>
          <w:kern w:val="0"/>
          <w:sz w:val="36"/>
          <w:szCs w:val="36"/>
        </w:rPr>
        <w:t>0</w:t>
      </w:r>
      <w:r w:rsidRPr="000F33ED">
        <w:rPr>
          <w:rFonts w:eastAsia="標楷體" w:cs="DFKaiShu-SB-Estd-BF" w:hint="eastAsia"/>
          <w:kern w:val="0"/>
          <w:sz w:val="36"/>
          <w:szCs w:val="36"/>
        </w:rPr>
        <w:t>人</w:t>
      </w:r>
    </w:p>
    <w:p w:rsidR="002133B6" w:rsidRPr="000F33ED" w:rsidRDefault="00572D78" w:rsidP="008E5D55">
      <w:pPr>
        <w:rPr>
          <w:rFonts w:eastAsia="標楷體" w:cs="DFKaiShu-SB-Estd-BF"/>
          <w:kern w:val="0"/>
          <w:sz w:val="36"/>
          <w:szCs w:val="36"/>
        </w:rPr>
      </w:pPr>
      <w:r w:rsidRPr="000F33ED">
        <w:rPr>
          <w:rFonts w:eastAsia="標楷體" w:hint="eastAsia"/>
          <w:sz w:val="36"/>
          <w:szCs w:val="36"/>
        </w:rPr>
        <w:t>活動參加總人數：</w:t>
      </w:r>
      <w:r w:rsidR="00130D50" w:rsidRPr="000F33ED">
        <w:rPr>
          <w:rFonts w:eastAsia="標楷體" w:hint="eastAsia"/>
          <w:sz w:val="36"/>
          <w:szCs w:val="36"/>
        </w:rPr>
        <w:t>71</w:t>
      </w:r>
      <w:r w:rsidRPr="000F33ED">
        <w:rPr>
          <w:rFonts w:eastAsia="標楷體" w:hint="eastAsia"/>
          <w:sz w:val="36"/>
          <w:szCs w:val="36"/>
        </w:rPr>
        <w:t>人</w:t>
      </w:r>
    </w:p>
    <w:p w:rsidR="002133B6" w:rsidRPr="000F33ED" w:rsidRDefault="002133B6" w:rsidP="008E5D55">
      <w:pPr>
        <w:rPr>
          <w:rFonts w:eastAsia="標楷體" w:cs="DFKaiShu-SB-Estd-BF"/>
          <w:kern w:val="0"/>
          <w:sz w:val="36"/>
          <w:szCs w:val="36"/>
        </w:rPr>
      </w:pPr>
    </w:p>
    <w:p w:rsidR="002F4BFB" w:rsidRPr="00B909FB" w:rsidRDefault="00236B14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8" w:name="_Toc47612412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問卷調查</w:t>
      </w:r>
      <w:bookmarkEnd w:id="8"/>
    </w:p>
    <w:p w:rsidR="00CB4ED2" w:rsidRPr="000F33ED" w:rsidRDefault="00CB4ED2" w:rsidP="00D507A3">
      <w:pPr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</w:t>
      </w:r>
      <w:r w:rsidRPr="000F33ED">
        <w:rPr>
          <w:rFonts w:eastAsia="標楷體" w:hint="eastAsia"/>
          <w:color w:val="FF0000"/>
          <w:sz w:val="28"/>
        </w:rPr>
        <w:t>活動調查表請於繳交成果</w:t>
      </w:r>
      <w:proofErr w:type="gramStart"/>
      <w:r w:rsidRPr="000F33ED">
        <w:rPr>
          <w:rFonts w:eastAsia="標楷體" w:hint="eastAsia"/>
          <w:color w:val="FF0000"/>
          <w:sz w:val="28"/>
        </w:rPr>
        <w:t>冊時繳</w:t>
      </w:r>
      <w:proofErr w:type="gramEnd"/>
      <w:r w:rsidRPr="000F33ED">
        <w:rPr>
          <w:rFonts w:eastAsia="標楷體" w:hint="eastAsia"/>
          <w:color w:val="FF0000"/>
          <w:sz w:val="28"/>
        </w:rPr>
        <w:t>回</w:t>
      </w:r>
      <w:r w:rsidR="00DA7B1C" w:rsidRPr="000F33ED">
        <w:rPr>
          <w:rFonts w:eastAsia="標楷體" w:hint="eastAsia"/>
          <w:color w:val="FF0000"/>
          <w:sz w:val="28"/>
        </w:rPr>
        <w:t>，</w:t>
      </w:r>
      <w:r w:rsidRPr="000F33ED">
        <w:rPr>
          <w:rFonts w:eastAsia="標楷體" w:hint="eastAsia"/>
          <w:color w:val="FF0000"/>
          <w:sz w:val="28"/>
        </w:rPr>
        <w:t>簽到表與問卷人數需一致</w:t>
      </w:r>
      <w:r w:rsidR="00195B50" w:rsidRPr="000F33ED">
        <w:rPr>
          <w:rFonts w:eastAsia="標楷體" w:hint="eastAsia"/>
          <w:color w:val="FF0000"/>
          <w:sz w:val="28"/>
        </w:rPr>
        <w:t>，題目可依活動內容自行更動</w:t>
      </w:r>
      <w:r w:rsidR="00D507A3">
        <w:rPr>
          <w:rFonts w:eastAsia="標楷體" w:hint="eastAsia"/>
          <w:color w:val="FF0000"/>
          <w:sz w:val="28"/>
        </w:rPr>
        <w:t>，繳交之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D713FA" w:rsidRPr="000F33ED" w:rsidRDefault="00195B50" w:rsidP="00D713FA">
      <w:pPr>
        <w:widowControl/>
        <w:spacing w:line="160" w:lineRule="atLeast"/>
        <w:jc w:val="center"/>
        <w:rPr>
          <w:rFonts w:eastAsia="標楷體"/>
          <w:b/>
          <w:sz w:val="28"/>
          <w:szCs w:val="26"/>
        </w:rPr>
      </w:pPr>
      <w:proofErr w:type="gramStart"/>
      <w:r w:rsidRPr="000F33ED">
        <w:rPr>
          <w:rFonts w:eastAsia="標楷體" w:hint="eastAsia"/>
          <w:b/>
          <w:sz w:val="28"/>
          <w:szCs w:val="26"/>
        </w:rPr>
        <w:t>10</w:t>
      </w:r>
      <w:r w:rsidR="00B47FDD">
        <w:rPr>
          <w:rFonts w:eastAsia="標楷體" w:hint="eastAsia"/>
          <w:b/>
          <w:sz w:val="28"/>
          <w:szCs w:val="26"/>
        </w:rPr>
        <w:t>9</w:t>
      </w:r>
      <w:proofErr w:type="gramEnd"/>
      <w:r w:rsidR="00D713FA" w:rsidRPr="000F33ED">
        <w:rPr>
          <w:rFonts w:eastAsia="標楷體" w:hint="eastAsia"/>
          <w:b/>
          <w:sz w:val="28"/>
          <w:szCs w:val="26"/>
        </w:rPr>
        <w:t>年度</w:t>
      </w:r>
      <w:r w:rsidRPr="000F33ED">
        <w:rPr>
          <w:rFonts w:eastAsia="標楷體" w:hint="eastAsia"/>
          <w:b/>
          <w:sz w:val="28"/>
          <w:szCs w:val="26"/>
        </w:rPr>
        <w:t>高等教育深耕計畫</w:t>
      </w:r>
    </w:p>
    <w:p w:rsidR="00D713FA" w:rsidRPr="000F33ED" w:rsidRDefault="00D713FA" w:rsidP="00D713FA">
      <w:pPr>
        <w:widowControl/>
        <w:snapToGrid w:val="0"/>
        <w:spacing w:line="160" w:lineRule="atLeast"/>
        <w:ind w:leftChars="-177" w:left="-425" w:firstLineChars="152" w:firstLine="426"/>
        <w:jc w:val="center"/>
        <w:rPr>
          <w:rFonts w:eastAsia="標楷體"/>
          <w:b/>
          <w:sz w:val="28"/>
          <w:szCs w:val="26"/>
        </w:rPr>
      </w:pPr>
      <w:r w:rsidRPr="000F33ED">
        <w:rPr>
          <w:rFonts w:eastAsia="標楷體" w:hint="eastAsia"/>
          <w:b/>
          <w:sz w:val="28"/>
          <w:szCs w:val="26"/>
        </w:rPr>
        <w:t>「</w:t>
      </w:r>
      <w:r w:rsidR="00195B50" w:rsidRPr="000F33ED">
        <w:rPr>
          <w:rFonts w:eastAsia="標楷體" w:hint="eastAsia"/>
          <w:b/>
          <w:sz w:val="28"/>
          <w:szCs w:val="26"/>
        </w:rPr>
        <w:t>青年夢想航港知道人才培育就業競爭力</w:t>
      </w:r>
      <w:r w:rsidRPr="000F33ED">
        <w:rPr>
          <w:rFonts w:eastAsia="標楷體" w:hint="eastAsia"/>
          <w:b/>
          <w:sz w:val="28"/>
          <w:szCs w:val="26"/>
        </w:rPr>
        <w:t>」</w:t>
      </w:r>
    </w:p>
    <w:p w:rsidR="00D713FA" w:rsidRPr="000F33ED" w:rsidRDefault="00195B50" w:rsidP="00D713FA">
      <w:pPr>
        <w:widowControl/>
        <w:snapToGrid w:val="0"/>
        <w:spacing w:line="160" w:lineRule="atLeast"/>
        <w:jc w:val="center"/>
        <w:rPr>
          <w:rFonts w:eastAsia="標楷體"/>
          <w:b/>
          <w:sz w:val="32"/>
          <w:szCs w:val="32"/>
        </w:rPr>
      </w:pPr>
      <w:r w:rsidRPr="000F33ED">
        <w:rPr>
          <w:rFonts w:eastAsia="標楷體" w:hint="eastAsia"/>
          <w:b/>
          <w:sz w:val="28"/>
          <w:szCs w:val="26"/>
        </w:rPr>
        <w:t>滿意度調查表</w:t>
      </w:r>
    </w:p>
    <w:p w:rsidR="00D713FA" w:rsidRPr="000F33ED" w:rsidRDefault="00D713FA" w:rsidP="00D713FA">
      <w:pPr>
        <w:snapToGrid w:val="0"/>
        <w:spacing w:line="360" w:lineRule="exact"/>
        <w:ind w:leftChars="100" w:left="240"/>
        <w:jc w:val="both"/>
        <w:rPr>
          <w:rFonts w:eastAsia="標楷體"/>
        </w:rPr>
      </w:pPr>
      <w:r w:rsidRPr="000F33ED">
        <w:rPr>
          <w:rFonts w:eastAsia="標楷體" w:hint="eastAsia"/>
        </w:rPr>
        <w:t>各位親愛的來賓，您好：</w:t>
      </w:r>
    </w:p>
    <w:p w:rsidR="00D713FA" w:rsidRPr="000F33ED" w:rsidRDefault="00D713FA" w:rsidP="00D713FA">
      <w:pPr>
        <w:snapToGrid w:val="0"/>
        <w:spacing w:beforeLines="50" w:before="180" w:line="320" w:lineRule="exact"/>
        <w:ind w:leftChars="100" w:left="240" w:firstLineChars="200" w:firstLine="480"/>
        <w:jc w:val="both"/>
        <w:rPr>
          <w:rFonts w:eastAsia="標楷體"/>
          <w:color w:val="000000"/>
          <w:kern w:val="0"/>
        </w:rPr>
      </w:pPr>
      <w:r w:rsidRPr="000F33ED">
        <w:rPr>
          <w:rFonts w:eastAsia="標楷體" w:hint="eastAsia"/>
        </w:rPr>
        <w:t>非常感謝您對本活動的支持與參與，為瞭解本活動的實施情形並提升爾後執行之品質，以作為未來規劃之參考，煩請您撥冗填答下列問卷，</w:t>
      </w:r>
      <w:r w:rsidRPr="000F33ED">
        <w:rPr>
          <w:rFonts w:eastAsia="標楷體" w:hint="eastAsia"/>
          <w:color w:val="000000"/>
          <w:kern w:val="0"/>
        </w:rPr>
        <w:t>再次感謝您的協助與支持！</w:t>
      </w:r>
    </w:p>
    <w:p w:rsidR="00D713FA" w:rsidRPr="000F33ED" w:rsidRDefault="00D713FA" w:rsidP="00D713FA">
      <w:pPr>
        <w:snapToGrid w:val="0"/>
        <w:ind w:leftChars="110" w:left="264" w:rightChars="57" w:right="137" w:firstLineChars="8" w:firstLine="19"/>
        <w:jc w:val="both"/>
        <w:rPr>
          <w:rFonts w:eastAsia="標楷體"/>
          <w:b/>
          <w:u w:val="single"/>
        </w:rPr>
      </w:pPr>
      <w:r w:rsidRPr="000F33ED">
        <w:rPr>
          <w:rFonts w:eastAsia="標楷體"/>
        </w:rPr>
        <w:t>--------------------------------------------------------------------------------------------------</w:t>
      </w:r>
    </w:p>
    <w:p w:rsidR="00D713FA" w:rsidRPr="000F33ED" w:rsidRDefault="00D713FA" w:rsidP="00D713FA">
      <w:pPr>
        <w:snapToGrid w:val="0"/>
        <w:spacing w:beforeLines="50" w:before="180" w:afterLines="25" w:after="90"/>
        <w:rPr>
          <w:rFonts w:eastAsia="標楷體"/>
          <w:b/>
        </w:rPr>
      </w:pPr>
      <w:r w:rsidRPr="000F33ED">
        <w:rPr>
          <w:rFonts w:eastAsia="標楷體" w:hint="eastAsia"/>
          <w:b/>
        </w:rPr>
        <w:t>一、基本資料：</w:t>
      </w:r>
    </w:p>
    <w:p w:rsidR="00D713FA" w:rsidRPr="000F33ED" w:rsidRDefault="00D713FA" w:rsidP="00D713FA">
      <w:pPr>
        <w:snapToGrid w:val="0"/>
        <w:spacing w:line="400" w:lineRule="exact"/>
        <w:ind w:firstLineChars="100" w:firstLine="240"/>
        <w:rPr>
          <w:rFonts w:eastAsia="標楷體"/>
        </w:rPr>
      </w:pPr>
      <w:r w:rsidRPr="000F33ED">
        <w:rPr>
          <w:rFonts w:eastAsia="標楷體" w:hint="eastAsia"/>
        </w:rPr>
        <w:t>請問您的身分為？</w:t>
      </w:r>
      <w:r w:rsidRPr="000F33ED">
        <w:rPr>
          <w:rFonts w:eastAsia="標楷體"/>
        </w:rPr>
        <w:t xml:space="preserve"> </w:t>
      </w:r>
      <w:r w:rsidRPr="000F33ED">
        <w:rPr>
          <w:rFonts w:eastAsia="標楷體" w:hint="eastAsia"/>
        </w:rPr>
        <w:t>□教師</w:t>
      </w:r>
      <w:r w:rsidRPr="000F33ED">
        <w:rPr>
          <w:rFonts w:eastAsia="標楷體"/>
        </w:rPr>
        <w:t xml:space="preserve">  </w:t>
      </w:r>
      <w:r w:rsidRPr="000F33ED">
        <w:rPr>
          <w:rFonts w:eastAsia="標楷體" w:hint="eastAsia"/>
        </w:rPr>
        <w:t>□行政人員</w:t>
      </w:r>
      <w:r w:rsidRPr="000F33ED">
        <w:rPr>
          <w:rFonts w:eastAsia="標楷體"/>
        </w:rPr>
        <w:t xml:space="preserve"> </w:t>
      </w:r>
      <w:r w:rsidRPr="000F33ED">
        <w:rPr>
          <w:rFonts w:eastAsia="標楷體" w:hint="eastAsia"/>
        </w:rPr>
        <w:t>□學生</w:t>
      </w:r>
      <w:r w:rsidRPr="000F33ED">
        <w:rPr>
          <w:rFonts w:eastAsia="標楷體"/>
        </w:rPr>
        <w:t xml:space="preserve"> </w:t>
      </w:r>
      <w:r w:rsidRPr="000F33ED">
        <w:rPr>
          <w:rFonts w:eastAsia="標楷體" w:hint="eastAsia"/>
        </w:rPr>
        <w:t>□教學助理</w:t>
      </w:r>
      <w:r w:rsidRPr="000F33ED">
        <w:rPr>
          <w:rFonts w:eastAsia="標楷體"/>
        </w:rPr>
        <w:t xml:space="preserve"> </w:t>
      </w:r>
      <w:r w:rsidRPr="000F33ED">
        <w:rPr>
          <w:rFonts w:eastAsia="標楷體" w:hint="eastAsia"/>
        </w:rPr>
        <w:t>□其它</w:t>
      </w:r>
      <w:r w:rsidRPr="000F33ED">
        <w:rPr>
          <w:rFonts w:eastAsia="標楷體"/>
          <w:u w:val="single"/>
        </w:rPr>
        <w:t xml:space="preserve">           </w:t>
      </w:r>
    </w:p>
    <w:p w:rsidR="00D713FA" w:rsidRPr="000F33ED" w:rsidRDefault="00D713FA" w:rsidP="00D713FA">
      <w:pPr>
        <w:snapToGrid w:val="0"/>
        <w:spacing w:line="400" w:lineRule="exact"/>
        <w:rPr>
          <w:rFonts w:eastAsia="標楷體"/>
          <w:b/>
        </w:rPr>
      </w:pPr>
      <w:r w:rsidRPr="000F33ED">
        <w:rPr>
          <w:rFonts w:eastAsia="標楷體" w:hint="eastAsia"/>
          <w:b/>
        </w:rPr>
        <w:t>二、問卷內容：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2"/>
        <w:gridCol w:w="5660"/>
        <w:gridCol w:w="649"/>
        <w:gridCol w:w="582"/>
        <w:gridCol w:w="582"/>
        <w:gridCol w:w="582"/>
        <w:gridCol w:w="582"/>
      </w:tblGrid>
      <w:tr w:rsidR="00D713FA" w:rsidRPr="000F33ED" w:rsidTr="00EB473E">
        <w:trPr>
          <w:cantSplit/>
          <w:trHeight w:val="1376"/>
          <w:jc w:val="center"/>
        </w:trPr>
        <w:tc>
          <w:tcPr>
            <w:tcW w:w="872" w:type="dxa"/>
            <w:tcBorders>
              <w:top w:val="single" w:sz="12" w:space="0" w:color="auto"/>
            </w:tcBorders>
            <w:shd w:val="clear" w:color="auto" w:fill="F3F3F3"/>
          </w:tcPr>
          <w:p w:rsidR="00D713FA" w:rsidRPr="000F33ED" w:rsidRDefault="00D713FA" w:rsidP="00EB473E">
            <w:pPr>
              <w:snapToGrid w:val="0"/>
              <w:spacing w:line="240" w:lineRule="atLeast"/>
              <w:jc w:val="center"/>
              <w:textAlignment w:val="center"/>
              <w:rPr>
                <w:rFonts w:eastAsia="標楷體"/>
                <w:b/>
              </w:rPr>
            </w:pPr>
          </w:p>
          <w:p w:rsidR="00D713FA" w:rsidRPr="000F33ED" w:rsidRDefault="00D713FA" w:rsidP="00EB473E">
            <w:pPr>
              <w:snapToGrid w:val="0"/>
              <w:spacing w:line="400" w:lineRule="exact"/>
              <w:jc w:val="center"/>
              <w:textAlignment w:val="center"/>
              <w:rPr>
                <w:rFonts w:eastAsia="標楷體"/>
                <w:b/>
                <w:sz w:val="28"/>
                <w:szCs w:val="28"/>
              </w:rPr>
            </w:pPr>
            <w:r w:rsidRPr="000F33ED">
              <w:rPr>
                <w:rFonts w:eastAsia="標楷體" w:hint="eastAsia"/>
                <w:b/>
                <w:sz w:val="28"/>
                <w:szCs w:val="28"/>
              </w:rPr>
              <w:t>題</w:t>
            </w:r>
          </w:p>
          <w:p w:rsidR="00D713FA" w:rsidRPr="000F33ED" w:rsidRDefault="00D713FA" w:rsidP="00EB473E">
            <w:pPr>
              <w:snapToGrid w:val="0"/>
              <w:spacing w:line="400" w:lineRule="exact"/>
              <w:jc w:val="center"/>
              <w:textAlignment w:val="center"/>
              <w:rPr>
                <w:rFonts w:eastAsia="標楷體"/>
                <w:b/>
              </w:rPr>
            </w:pPr>
            <w:r w:rsidRPr="000F33ED">
              <w:rPr>
                <w:rFonts w:eastAsia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566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D713FA" w:rsidRPr="000F33ED" w:rsidRDefault="00D713FA" w:rsidP="00EB473E">
            <w:pPr>
              <w:snapToGrid w:val="0"/>
              <w:spacing w:line="400" w:lineRule="exact"/>
              <w:jc w:val="center"/>
              <w:textAlignment w:val="center"/>
              <w:rPr>
                <w:rFonts w:eastAsia="標楷體"/>
                <w:b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b/>
                <w:spacing w:val="-12"/>
                <w:sz w:val="28"/>
                <w:szCs w:val="28"/>
              </w:rPr>
              <w:t>題</w:t>
            </w:r>
            <w:r w:rsidRPr="000F33ED">
              <w:rPr>
                <w:rFonts w:eastAsia="標楷體"/>
                <w:b/>
                <w:spacing w:val="-12"/>
                <w:sz w:val="28"/>
                <w:szCs w:val="28"/>
              </w:rPr>
              <w:t xml:space="preserve">                   </w:t>
            </w:r>
            <w:r w:rsidRPr="000F33ED">
              <w:rPr>
                <w:rFonts w:eastAsia="標楷體" w:hint="eastAsia"/>
                <w:b/>
                <w:spacing w:val="-12"/>
                <w:sz w:val="28"/>
                <w:szCs w:val="28"/>
              </w:rPr>
              <w:t>目</w:t>
            </w:r>
          </w:p>
        </w:tc>
        <w:tc>
          <w:tcPr>
            <w:tcW w:w="649" w:type="dxa"/>
            <w:tcBorders>
              <w:top w:val="single" w:sz="12" w:space="0" w:color="auto"/>
            </w:tcBorders>
            <w:shd w:val="clear" w:color="auto" w:fill="F3F3F3"/>
            <w:textDirection w:val="tbRlV"/>
            <w:vAlign w:val="center"/>
          </w:tcPr>
          <w:p w:rsidR="00D713FA" w:rsidRPr="000F33ED" w:rsidRDefault="00D713FA" w:rsidP="00EB473E">
            <w:pPr>
              <w:jc w:val="both"/>
              <w:textAlignment w:val="center"/>
              <w:rPr>
                <w:rFonts w:eastAsia="標楷體"/>
                <w:b/>
                <w:spacing w:val="23"/>
                <w:w w:val="95"/>
                <w:kern w:val="0"/>
              </w:rPr>
            </w:pPr>
            <w:r w:rsidRPr="000F33ED">
              <w:rPr>
                <w:rFonts w:eastAsia="標楷體" w:hint="eastAsia"/>
                <w:b/>
                <w:kern w:val="0"/>
              </w:rPr>
              <w:t>非</w:t>
            </w:r>
            <w:r w:rsidRPr="000F33ED">
              <w:rPr>
                <w:rFonts w:eastAsia="標楷體"/>
                <w:b/>
                <w:kern w:val="0"/>
              </w:rPr>
              <w:t xml:space="preserve"> </w:t>
            </w:r>
            <w:r w:rsidRPr="000F33ED">
              <w:rPr>
                <w:rFonts w:eastAsia="標楷體" w:hint="eastAsia"/>
                <w:b/>
                <w:kern w:val="0"/>
              </w:rPr>
              <w:t>常</w:t>
            </w:r>
            <w:r w:rsidRPr="000F33ED">
              <w:rPr>
                <w:rFonts w:eastAsia="標楷體"/>
                <w:b/>
                <w:kern w:val="0"/>
              </w:rPr>
              <w:t xml:space="preserve"> </w:t>
            </w:r>
            <w:r w:rsidRPr="000F33ED">
              <w:rPr>
                <w:rFonts w:eastAsia="標楷體" w:hint="eastAsia"/>
                <w:b/>
                <w:kern w:val="0"/>
              </w:rPr>
              <w:t>同</w:t>
            </w:r>
            <w:r w:rsidRPr="000F33ED">
              <w:rPr>
                <w:rFonts w:eastAsia="標楷體"/>
                <w:b/>
                <w:kern w:val="0"/>
              </w:rPr>
              <w:t xml:space="preserve"> </w:t>
            </w:r>
            <w:r w:rsidRPr="000F33ED">
              <w:rPr>
                <w:rFonts w:eastAsia="標楷體" w:hint="eastAsia"/>
                <w:b/>
                <w:kern w:val="0"/>
              </w:rPr>
              <w:t>意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3F3F3"/>
            <w:textDirection w:val="tbRlV"/>
            <w:vAlign w:val="center"/>
          </w:tcPr>
          <w:p w:rsidR="00D713FA" w:rsidRPr="000F33ED" w:rsidRDefault="00D713FA" w:rsidP="00EB473E">
            <w:pPr>
              <w:jc w:val="both"/>
              <w:textAlignment w:val="center"/>
              <w:rPr>
                <w:rFonts w:eastAsia="標楷體"/>
                <w:b/>
                <w:kern w:val="0"/>
              </w:rPr>
            </w:pPr>
            <w:r w:rsidRPr="000F33ED">
              <w:rPr>
                <w:rFonts w:eastAsia="標楷體" w:hint="eastAsia"/>
                <w:b/>
                <w:kern w:val="0"/>
              </w:rPr>
              <w:t xml:space="preserve">同　　</w:t>
            </w:r>
            <w:r w:rsidRPr="000F33ED">
              <w:rPr>
                <w:rFonts w:eastAsia="標楷體"/>
                <w:b/>
                <w:kern w:val="0"/>
              </w:rPr>
              <w:t xml:space="preserve">  </w:t>
            </w:r>
            <w:r w:rsidRPr="000F33ED">
              <w:rPr>
                <w:rFonts w:eastAsia="標楷體" w:hint="eastAsia"/>
                <w:b/>
                <w:kern w:val="0"/>
              </w:rPr>
              <w:t>意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3F3F3"/>
            <w:textDirection w:val="tbRlV"/>
            <w:vAlign w:val="center"/>
          </w:tcPr>
          <w:p w:rsidR="00D713FA" w:rsidRPr="000F33ED" w:rsidRDefault="00D713FA" w:rsidP="00EB473E">
            <w:pPr>
              <w:jc w:val="both"/>
              <w:textAlignment w:val="center"/>
              <w:rPr>
                <w:rFonts w:eastAsia="標楷體"/>
                <w:b/>
                <w:kern w:val="0"/>
              </w:rPr>
            </w:pPr>
            <w:r w:rsidRPr="000F33ED">
              <w:rPr>
                <w:rFonts w:eastAsia="標楷體" w:hint="eastAsia"/>
                <w:b/>
                <w:kern w:val="0"/>
              </w:rPr>
              <w:t xml:space="preserve">普　　</w:t>
            </w:r>
            <w:r w:rsidRPr="000F33ED">
              <w:rPr>
                <w:rFonts w:eastAsia="標楷體"/>
                <w:b/>
                <w:kern w:val="0"/>
              </w:rPr>
              <w:t xml:space="preserve">  </w:t>
            </w:r>
            <w:r w:rsidRPr="000F33ED">
              <w:rPr>
                <w:rFonts w:eastAsia="標楷體" w:hint="eastAsia"/>
                <w:b/>
                <w:kern w:val="0"/>
              </w:rPr>
              <w:t>通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3F3F3"/>
            <w:textDirection w:val="tbRlV"/>
            <w:vAlign w:val="center"/>
          </w:tcPr>
          <w:p w:rsidR="00D713FA" w:rsidRPr="000F33ED" w:rsidRDefault="00D713FA" w:rsidP="00EB473E">
            <w:pPr>
              <w:jc w:val="both"/>
              <w:textAlignment w:val="center"/>
              <w:rPr>
                <w:rFonts w:eastAsia="標楷體"/>
                <w:b/>
                <w:kern w:val="0"/>
              </w:rPr>
            </w:pPr>
            <w:r w:rsidRPr="000F33ED">
              <w:rPr>
                <w:rFonts w:eastAsia="標楷體" w:hint="eastAsia"/>
                <w:b/>
                <w:kern w:val="0"/>
              </w:rPr>
              <w:t>不　同　意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F3F3F3"/>
            <w:textDirection w:val="tbRlV"/>
            <w:vAlign w:val="center"/>
          </w:tcPr>
          <w:p w:rsidR="00D713FA" w:rsidRPr="000F33ED" w:rsidRDefault="00D713FA" w:rsidP="00EB473E">
            <w:pPr>
              <w:jc w:val="both"/>
              <w:textAlignment w:val="center"/>
              <w:rPr>
                <w:rFonts w:eastAsia="標楷體"/>
                <w:b/>
                <w:kern w:val="0"/>
              </w:rPr>
            </w:pPr>
            <w:r w:rsidRPr="000F33ED">
              <w:rPr>
                <w:rFonts w:eastAsia="標楷體" w:hint="eastAsia"/>
                <w:b/>
                <w:kern w:val="0"/>
              </w:rPr>
              <w:t>非常不同意</w:t>
            </w:r>
          </w:p>
        </w:tc>
      </w:tr>
      <w:tr w:rsidR="00D713FA" w:rsidRPr="000F33ED" w:rsidTr="00EB473E">
        <w:trPr>
          <w:trHeight w:val="748"/>
          <w:jc w:val="center"/>
        </w:trPr>
        <w:tc>
          <w:tcPr>
            <w:tcW w:w="872" w:type="dxa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1</w:t>
            </w:r>
          </w:p>
        </w:tc>
        <w:tc>
          <w:tcPr>
            <w:tcW w:w="5660" w:type="dxa"/>
            <w:vAlign w:val="center"/>
          </w:tcPr>
          <w:p w:rsidR="00D713FA" w:rsidRPr="000F33ED" w:rsidRDefault="00D713FA" w:rsidP="00D713FA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活動的時間規劃妥當</w:t>
            </w:r>
          </w:p>
        </w:tc>
        <w:tc>
          <w:tcPr>
            <w:tcW w:w="649" w:type="dxa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  <w:tr w:rsidR="00D713FA" w:rsidRPr="000F33ED" w:rsidTr="00057E56">
        <w:trPr>
          <w:trHeight w:val="748"/>
          <w:jc w:val="center"/>
        </w:trPr>
        <w:tc>
          <w:tcPr>
            <w:tcW w:w="872" w:type="dxa"/>
            <w:shd w:val="clear" w:color="auto" w:fill="auto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2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活動主持人表達方式是否有趣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  <w:tr w:rsidR="00D713FA" w:rsidRPr="000F33ED" w:rsidTr="00057E56">
        <w:trPr>
          <w:trHeight w:val="748"/>
          <w:jc w:val="center"/>
        </w:trPr>
        <w:tc>
          <w:tcPr>
            <w:tcW w:w="872" w:type="dxa"/>
            <w:shd w:val="clear" w:color="auto" w:fill="auto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3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D713FA" w:rsidRPr="000F33ED" w:rsidRDefault="00D713FA" w:rsidP="00EA5A9F">
            <w:pPr>
              <w:snapToGrid w:val="0"/>
              <w:spacing w:beforeLines="15" w:before="54" w:afterLines="15" w:after="54" w:line="320" w:lineRule="exact"/>
              <w:textAlignment w:val="center"/>
              <w:rPr>
                <w:rFonts w:eastAsia="標楷體" w:cs="新細明體"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活動</w:t>
            </w:r>
            <w:r w:rsidR="00EA5A9F" w:rsidRPr="000F33ED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講題符合本身需求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  <w:tr w:rsidR="00D713FA" w:rsidRPr="000F33ED" w:rsidTr="00057E56">
        <w:trPr>
          <w:trHeight w:val="748"/>
          <w:jc w:val="center"/>
        </w:trPr>
        <w:tc>
          <w:tcPr>
            <w:tcW w:w="872" w:type="dxa"/>
            <w:shd w:val="clear" w:color="auto" w:fill="auto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4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spacing w:val="-12"/>
                <w:sz w:val="28"/>
                <w:szCs w:val="28"/>
              </w:rPr>
              <w:t>活動場地規劃良好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  <w:tr w:rsidR="00D713FA" w:rsidRPr="000F33ED" w:rsidTr="00057E56">
        <w:trPr>
          <w:trHeight w:val="748"/>
          <w:jc w:val="center"/>
        </w:trPr>
        <w:tc>
          <w:tcPr>
            <w:tcW w:w="872" w:type="dxa"/>
            <w:shd w:val="clear" w:color="auto" w:fill="auto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0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5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0F33ED">
              <w:rPr>
                <w:rFonts w:eastAsia="標楷體" w:hint="eastAsia"/>
                <w:spacing w:val="-12"/>
                <w:sz w:val="28"/>
                <w:szCs w:val="28"/>
              </w:rPr>
              <w:t>活動工作人員服務態度</w:t>
            </w:r>
          </w:p>
        </w:tc>
        <w:tc>
          <w:tcPr>
            <w:tcW w:w="649" w:type="dxa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  <w:tr w:rsidR="00D713FA" w:rsidRPr="000F33ED" w:rsidTr="00057E56">
        <w:trPr>
          <w:trHeight w:val="748"/>
          <w:jc w:val="center"/>
        </w:trPr>
        <w:tc>
          <w:tcPr>
            <w:tcW w:w="8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pStyle w:val="af0"/>
              <w:snapToGrid w:val="0"/>
              <w:spacing w:beforeLines="25" w:before="90" w:afterLines="25" w:after="90" w:line="320" w:lineRule="exact"/>
              <w:ind w:leftChars="0" w:left="0"/>
              <w:jc w:val="center"/>
              <w:textAlignment w:val="center"/>
              <w:rPr>
                <w:rFonts w:eastAsia="標楷體"/>
                <w:kern w:val="0"/>
              </w:rPr>
            </w:pPr>
            <w:r w:rsidRPr="000F33ED">
              <w:rPr>
                <w:rFonts w:eastAsia="標楷體"/>
                <w:kern w:val="0"/>
              </w:rPr>
              <w:t>6</w:t>
            </w:r>
          </w:p>
        </w:tc>
        <w:tc>
          <w:tcPr>
            <w:tcW w:w="56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napToGrid w:val="0"/>
              <w:spacing w:beforeLines="25" w:before="90" w:afterLines="25" w:after="90" w:line="320" w:lineRule="exact"/>
              <w:textAlignment w:val="center"/>
              <w:rPr>
                <w:rFonts w:eastAsia="標楷體"/>
                <w:spacing w:val="-12"/>
                <w:sz w:val="25"/>
                <w:szCs w:val="25"/>
              </w:rPr>
            </w:pPr>
            <w:r w:rsidRPr="000F33ED">
              <w:rPr>
                <w:rFonts w:eastAsia="標楷體" w:hint="eastAsia"/>
                <w:spacing w:val="-12"/>
                <w:sz w:val="25"/>
                <w:szCs w:val="25"/>
              </w:rPr>
              <w:t>總體而言，這次的活動受益良多</w:t>
            </w:r>
          </w:p>
        </w:tc>
        <w:tc>
          <w:tcPr>
            <w:tcW w:w="64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713FA" w:rsidRPr="000F33ED" w:rsidRDefault="00D713FA" w:rsidP="00D713FA">
            <w:pPr>
              <w:spacing w:beforeLines="25" w:before="90" w:afterLines="25" w:after="90" w:line="320" w:lineRule="exact"/>
              <w:jc w:val="center"/>
              <w:textAlignment w:val="center"/>
              <w:rPr>
                <w:rFonts w:eastAsia="標楷體"/>
              </w:rPr>
            </w:pPr>
            <w:r w:rsidRPr="000F33ED">
              <w:rPr>
                <w:rFonts w:eastAsia="標楷體" w:hint="eastAsia"/>
              </w:rPr>
              <w:t>□</w:t>
            </w:r>
          </w:p>
        </w:tc>
      </w:tr>
    </w:tbl>
    <w:p w:rsidR="00D713FA" w:rsidRPr="000F33ED" w:rsidRDefault="00D713FA" w:rsidP="00D713FA">
      <w:pPr>
        <w:jc w:val="center"/>
        <w:rPr>
          <w:rFonts w:eastAsia="標楷體"/>
          <w:b/>
          <w:sz w:val="26"/>
          <w:szCs w:val="26"/>
        </w:rPr>
      </w:pPr>
    </w:p>
    <w:p w:rsidR="00CB4ED2" w:rsidRPr="000F33ED" w:rsidRDefault="00D713FA" w:rsidP="000F33ED">
      <w:pPr>
        <w:jc w:val="center"/>
        <w:rPr>
          <w:rFonts w:eastAsia="標楷體"/>
          <w:kern w:val="0"/>
          <w:sz w:val="36"/>
          <w:szCs w:val="36"/>
        </w:rPr>
      </w:pPr>
      <w:r w:rsidRPr="000F33ED">
        <w:rPr>
          <w:rFonts w:eastAsia="標楷體" w:hint="eastAsia"/>
          <w:b/>
          <w:sz w:val="26"/>
          <w:szCs w:val="26"/>
        </w:rPr>
        <w:t>～</w:t>
      </w:r>
      <w:r w:rsidRPr="000F33ED">
        <w:rPr>
          <w:rFonts w:eastAsia="標楷體"/>
          <w:b/>
          <w:sz w:val="26"/>
          <w:szCs w:val="26"/>
        </w:rPr>
        <w:t xml:space="preserve"> </w:t>
      </w:r>
      <w:r w:rsidRPr="000F33ED">
        <w:rPr>
          <w:rFonts w:eastAsia="標楷體" w:hint="eastAsia"/>
          <w:b/>
          <w:sz w:val="26"/>
          <w:szCs w:val="26"/>
        </w:rPr>
        <w:t>謝謝您填寫問卷</w:t>
      </w:r>
      <w:r w:rsidRPr="000F33ED">
        <w:rPr>
          <w:rFonts w:eastAsia="標楷體"/>
          <w:b/>
          <w:sz w:val="26"/>
          <w:szCs w:val="26"/>
        </w:rPr>
        <w:t xml:space="preserve"> </w:t>
      </w:r>
      <w:r w:rsidRPr="000F33ED">
        <w:rPr>
          <w:rFonts w:eastAsia="標楷體" w:hint="eastAsia"/>
          <w:b/>
          <w:sz w:val="26"/>
          <w:szCs w:val="26"/>
        </w:rPr>
        <w:t>～</w:t>
      </w:r>
      <w:r w:rsidR="00CB4ED2" w:rsidRPr="000F33ED">
        <w:rPr>
          <w:rFonts w:eastAsia="標楷體"/>
          <w:kern w:val="0"/>
          <w:sz w:val="36"/>
          <w:szCs w:val="36"/>
        </w:rPr>
        <w:br w:type="page"/>
      </w:r>
    </w:p>
    <w:p w:rsidR="00B43747" w:rsidRDefault="00B43747" w:rsidP="00B43747">
      <w:pPr>
        <w:widowControl/>
        <w:jc w:val="center"/>
        <w:rPr>
          <w:rFonts w:eastAsia="標楷體"/>
          <w:kern w:val="0"/>
          <w:sz w:val="36"/>
          <w:szCs w:val="36"/>
        </w:rPr>
      </w:pPr>
      <w:r>
        <w:rPr>
          <w:rFonts w:eastAsia="標楷體" w:hint="eastAsia"/>
          <w:kern w:val="0"/>
          <w:sz w:val="36"/>
          <w:szCs w:val="36"/>
        </w:rPr>
        <w:lastRenderedPageBreak/>
        <w:t>活動回饋意見調查結果統計表</w:t>
      </w:r>
    </w:p>
    <w:p w:rsidR="00B43747" w:rsidRDefault="00B43747" w:rsidP="00B43747">
      <w:pPr>
        <w:widowControl/>
        <w:spacing w:line="280" w:lineRule="exact"/>
        <w:jc w:val="center"/>
        <w:rPr>
          <w:rFonts w:eastAsia="標楷體"/>
          <w:color w:val="FF0000"/>
          <w:sz w:val="28"/>
        </w:rPr>
      </w:pPr>
      <w:r w:rsidRPr="00CD1A75">
        <w:rPr>
          <w:rFonts w:eastAsia="標楷體" w:hint="eastAsia"/>
          <w:color w:val="FF0000"/>
          <w:sz w:val="28"/>
        </w:rPr>
        <w:t>(</w:t>
      </w:r>
      <w:r>
        <w:rPr>
          <w:rFonts w:eastAsia="標楷體" w:hint="eastAsia"/>
          <w:color w:val="FF0000"/>
          <w:sz w:val="28"/>
        </w:rPr>
        <w:t>活動</w:t>
      </w:r>
      <w:r w:rsidRPr="00CD1A75">
        <w:rPr>
          <w:rFonts w:eastAsia="標楷體" w:hint="eastAsia"/>
          <w:color w:val="FF0000"/>
          <w:sz w:val="28"/>
        </w:rPr>
        <w:t>調查表請於繳交成果</w:t>
      </w:r>
      <w:proofErr w:type="gramStart"/>
      <w:r w:rsidRPr="00CD1A75">
        <w:rPr>
          <w:rFonts w:eastAsia="標楷體" w:hint="eastAsia"/>
          <w:color w:val="FF0000"/>
          <w:sz w:val="28"/>
        </w:rPr>
        <w:t>冊時繳</w:t>
      </w:r>
      <w:proofErr w:type="gramEnd"/>
      <w:r w:rsidRPr="00CD1A75">
        <w:rPr>
          <w:rFonts w:eastAsia="標楷體" w:hint="eastAsia"/>
          <w:color w:val="FF0000"/>
          <w:sz w:val="28"/>
        </w:rPr>
        <w:t>回，簽到表與問卷人數需一致，繳交之</w:t>
      </w:r>
      <w:proofErr w:type="gramStart"/>
      <w:r w:rsidRPr="00CD1A75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CD1A75">
        <w:rPr>
          <w:rFonts w:eastAsia="標楷體" w:hint="eastAsia"/>
          <w:color w:val="FF0000"/>
          <w:sz w:val="28"/>
        </w:rPr>
        <w:t>)</w:t>
      </w:r>
    </w:p>
    <w:p w:rsidR="00B43747" w:rsidRDefault="00B43747" w:rsidP="00B43747">
      <w:pPr>
        <w:widowControl/>
        <w:spacing w:line="280" w:lineRule="exact"/>
        <w:jc w:val="center"/>
        <w:rPr>
          <w:rFonts w:eastAsia="標楷體"/>
          <w:color w:val="FF0000"/>
          <w:sz w:val="28"/>
        </w:rPr>
      </w:pPr>
    </w:p>
    <w:tbl>
      <w:tblPr>
        <w:tblStyle w:val="a8"/>
        <w:tblW w:w="4900" w:type="pct"/>
        <w:jc w:val="center"/>
        <w:tblLook w:val="04A0" w:firstRow="1" w:lastRow="0" w:firstColumn="1" w:lastColumn="0" w:noHBand="0" w:noVBand="1"/>
      </w:tblPr>
      <w:tblGrid>
        <w:gridCol w:w="1010"/>
        <w:gridCol w:w="657"/>
        <w:gridCol w:w="4915"/>
        <w:gridCol w:w="3075"/>
      </w:tblGrid>
      <w:tr w:rsidR="00B43747" w:rsidRPr="005A5E90" w:rsidTr="00DA565E">
        <w:trPr>
          <w:trHeight w:val="567"/>
          <w:jc w:val="center"/>
        </w:trPr>
        <w:tc>
          <w:tcPr>
            <w:tcW w:w="863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活動</w:t>
            </w:r>
            <w:r w:rsidRPr="005A5E90">
              <w:rPr>
                <w:rFonts w:eastAsia="標楷體" w:hint="eastAsia"/>
                <w:sz w:val="28"/>
              </w:rPr>
              <w:t>名稱</w:t>
            </w:r>
          </w:p>
        </w:tc>
        <w:tc>
          <w:tcPr>
            <w:tcW w:w="4137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B43747" w:rsidRPr="005A5E90" w:rsidTr="00DA565E">
        <w:trPr>
          <w:trHeight w:val="567"/>
          <w:jc w:val="center"/>
        </w:trPr>
        <w:tc>
          <w:tcPr>
            <w:tcW w:w="863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學　　期</w:t>
            </w:r>
          </w:p>
        </w:tc>
        <w:tc>
          <w:tcPr>
            <w:tcW w:w="4137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B43747" w:rsidRPr="005A5E90" w:rsidTr="00DA565E">
        <w:trPr>
          <w:trHeight w:val="567"/>
          <w:jc w:val="center"/>
        </w:trPr>
        <w:tc>
          <w:tcPr>
            <w:tcW w:w="863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proofErr w:type="gramStart"/>
            <w:r w:rsidRPr="005A5E90">
              <w:rPr>
                <w:rFonts w:eastAsia="標楷體" w:hint="eastAsia"/>
                <w:sz w:val="28"/>
              </w:rPr>
              <w:t>應收份數</w:t>
            </w:r>
            <w:proofErr w:type="gramEnd"/>
          </w:p>
        </w:tc>
        <w:tc>
          <w:tcPr>
            <w:tcW w:w="4137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B43747" w:rsidRPr="005A5E90" w:rsidTr="00DA565E">
        <w:trPr>
          <w:trHeight w:val="567"/>
          <w:jc w:val="center"/>
        </w:trPr>
        <w:tc>
          <w:tcPr>
            <w:tcW w:w="863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proofErr w:type="gramStart"/>
            <w:r w:rsidRPr="005A5E90">
              <w:rPr>
                <w:rFonts w:eastAsia="標楷體" w:hint="eastAsia"/>
                <w:sz w:val="28"/>
              </w:rPr>
              <w:t>實收份數</w:t>
            </w:r>
            <w:proofErr w:type="gramEnd"/>
          </w:p>
        </w:tc>
        <w:tc>
          <w:tcPr>
            <w:tcW w:w="4137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B43747" w:rsidRPr="005A5E90" w:rsidTr="00DA565E">
        <w:trPr>
          <w:trHeight w:val="567"/>
          <w:jc w:val="center"/>
        </w:trPr>
        <w:tc>
          <w:tcPr>
            <w:tcW w:w="863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有效份數</w:t>
            </w:r>
          </w:p>
        </w:tc>
        <w:tc>
          <w:tcPr>
            <w:tcW w:w="4137" w:type="pct"/>
            <w:gridSpan w:val="2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</w:tr>
      <w:tr w:rsidR="00B43747" w:rsidRPr="005A5E90" w:rsidTr="00DA565E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回饋結果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shd w:val="clear" w:color="auto" w:fill="D9D9D9" w:themeFill="background1" w:themeFillShade="D9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題號</w:t>
            </w:r>
          </w:p>
        </w:tc>
        <w:tc>
          <w:tcPr>
            <w:tcW w:w="2885" w:type="pct"/>
            <w:gridSpan w:val="2"/>
            <w:shd w:val="clear" w:color="auto" w:fill="D9D9D9" w:themeFill="background1" w:themeFillShade="D9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題目</w:t>
            </w:r>
          </w:p>
        </w:tc>
        <w:tc>
          <w:tcPr>
            <w:tcW w:w="1592" w:type="pct"/>
            <w:shd w:val="clear" w:color="auto" w:fill="D9D9D9" w:themeFill="background1" w:themeFillShade="D9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滿意度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1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本課程的上課方式有激發我很多想法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2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本課程提升我的學習興趣和動機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3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本課程對於我的學習有顯著幫助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26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4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本課程的教學內容有達到我的預期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0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5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認為創新教學比傳統式教學生動活潑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pStyle w:val="af0"/>
              <w:snapToGrid w:val="0"/>
              <w:spacing w:beforeLines="25" w:before="90" w:afterLines="25" w:after="90" w:line="320" w:lineRule="exact"/>
              <w:ind w:leftChars="0" w:left="0"/>
              <w:jc w:val="center"/>
              <w:textAlignment w:val="center"/>
              <w:rPr>
                <w:rFonts w:eastAsia="標楷體"/>
                <w:kern w:val="0"/>
                <w:sz w:val="28"/>
              </w:rPr>
            </w:pPr>
            <w:r w:rsidRPr="005A5E90">
              <w:rPr>
                <w:rFonts w:eastAsia="標楷體"/>
                <w:kern w:val="0"/>
                <w:sz w:val="28"/>
              </w:rPr>
              <w:t>6</w:t>
            </w:r>
          </w:p>
        </w:tc>
        <w:tc>
          <w:tcPr>
            <w:tcW w:w="2885" w:type="pct"/>
            <w:gridSpan w:val="2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spacing w:val="-12"/>
                <w:sz w:val="28"/>
                <w:szCs w:val="28"/>
              </w:rPr>
              <w:t>希望未來能有更多類式創新創意課程</w:t>
            </w:r>
          </w:p>
        </w:tc>
        <w:tc>
          <w:tcPr>
            <w:tcW w:w="1592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3408" w:type="pct"/>
            <w:gridSpan w:val="3"/>
            <w:vAlign w:val="center"/>
          </w:tcPr>
          <w:p w:rsidR="00B43747" w:rsidRPr="005A5E90" w:rsidRDefault="00B43747" w:rsidP="00DA565E">
            <w:pPr>
              <w:snapToGrid w:val="0"/>
              <w:spacing w:beforeLines="50" w:before="180" w:afterLines="50" w:after="180" w:line="320" w:lineRule="exact"/>
              <w:jc w:val="center"/>
              <w:textAlignment w:val="center"/>
              <w:rPr>
                <w:rFonts w:eastAsia="標楷體"/>
                <w:spacing w:val="-12"/>
                <w:sz w:val="28"/>
                <w:szCs w:val="28"/>
              </w:rPr>
            </w:pPr>
            <w:r w:rsidRPr="005A5E90">
              <w:rPr>
                <w:rFonts w:eastAsia="標楷體" w:hint="eastAsia"/>
                <w:b/>
                <w:sz w:val="28"/>
              </w:rPr>
              <w:t>總滿意度</w:t>
            </w:r>
          </w:p>
        </w:tc>
        <w:tc>
          <w:tcPr>
            <w:tcW w:w="1592" w:type="pct"/>
            <w:vAlign w:val="center"/>
          </w:tcPr>
          <w:p w:rsidR="00B43747" w:rsidRPr="002478AB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b/>
                <w:sz w:val="28"/>
              </w:rPr>
            </w:pPr>
            <w:r w:rsidRPr="002478AB">
              <w:rPr>
                <w:rFonts w:eastAsia="標楷體" w:hint="eastAsia"/>
                <w:b/>
                <w:sz w:val="28"/>
              </w:rPr>
              <w:t>%</w:t>
            </w:r>
          </w:p>
        </w:tc>
      </w:tr>
      <w:tr w:rsidR="00B43747" w:rsidRPr="005A5E90" w:rsidTr="00DA565E">
        <w:trPr>
          <w:jc w:val="center"/>
        </w:trPr>
        <w:tc>
          <w:tcPr>
            <w:tcW w:w="0" w:type="auto"/>
            <w:gridSpan w:val="4"/>
            <w:shd w:val="clear" w:color="auto" w:fill="D9D9D9" w:themeFill="background1" w:themeFillShade="D9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課程意見</w:t>
            </w:r>
          </w:p>
        </w:tc>
      </w:tr>
      <w:tr w:rsidR="00B43747" w:rsidRPr="005A5E90" w:rsidTr="00B43747">
        <w:trPr>
          <w:trHeight w:val="1134"/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優點</w:t>
            </w:r>
          </w:p>
        </w:tc>
        <w:tc>
          <w:tcPr>
            <w:tcW w:w="4477" w:type="pct"/>
            <w:gridSpan w:val="3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43747" w:rsidRPr="005A5E90" w:rsidTr="00B43747">
        <w:trPr>
          <w:trHeight w:val="1134"/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缺點</w:t>
            </w:r>
          </w:p>
        </w:tc>
        <w:tc>
          <w:tcPr>
            <w:tcW w:w="4477" w:type="pct"/>
            <w:gridSpan w:val="3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B43747" w:rsidRPr="005A5E90" w:rsidTr="00B43747">
        <w:trPr>
          <w:trHeight w:val="1134"/>
          <w:jc w:val="center"/>
        </w:trPr>
        <w:tc>
          <w:tcPr>
            <w:tcW w:w="523" w:type="pct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center"/>
              <w:rPr>
                <w:rFonts w:eastAsia="標楷體"/>
                <w:sz w:val="28"/>
              </w:rPr>
            </w:pPr>
            <w:r w:rsidRPr="005A5E90">
              <w:rPr>
                <w:rFonts w:eastAsia="標楷體" w:hint="eastAsia"/>
                <w:sz w:val="28"/>
              </w:rPr>
              <w:t>其他建議</w:t>
            </w:r>
          </w:p>
        </w:tc>
        <w:tc>
          <w:tcPr>
            <w:tcW w:w="4477" w:type="pct"/>
            <w:gridSpan w:val="3"/>
            <w:vAlign w:val="center"/>
          </w:tcPr>
          <w:p w:rsidR="00B43747" w:rsidRPr="005A5E90" w:rsidRDefault="00B43747" w:rsidP="00DA565E">
            <w:pPr>
              <w:widowControl/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AD3002" w:rsidRPr="00B909FB" w:rsidRDefault="003E46A0" w:rsidP="008E6F00">
      <w:pPr>
        <w:pStyle w:val="1"/>
        <w:numPr>
          <w:ilvl w:val="0"/>
          <w:numId w:val="19"/>
        </w:numPr>
        <w:spacing w:line="240" w:lineRule="auto"/>
        <w:ind w:left="0" w:firstLine="0"/>
        <w:rPr>
          <w:rFonts w:ascii="Times New Roman" w:eastAsia="標楷體" w:hAnsi="Times New Roman" w:cs="新細明體"/>
          <w:kern w:val="0"/>
          <w:sz w:val="36"/>
          <w:szCs w:val="36"/>
        </w:rPr>
      </w:pPr>
      <w:bookmarkStart w:id="9" w:name="_Toc47612413"/>
      <w:r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lastRenderedPageBreak/>
        <w:t>活動</w:t>
      </w:r>
      <w:r w:rsidR="00236B14" w:rsidRPr="00B909FB">
        <w:rPr>
          <w:rFonts w:ascii="Times New Roman" w:eastAsia="標楷體" w:hAnsi="Times New Roman" w:cs="新細明體" w:hint="eastAsia"/>
          <w:kern w:val="0"/>
          <w:sz w:val="36"/>
          <w:szCs w:val="36"/>
        </w:rPr>
        <w:t>資料</w:t>
      </w:r>
      <w:bookmarkEnd w:id="9"/>
    </w:p>
    <w:p w:rsidR="007F4158" w:rsidRPr="000F33ED" w:rsidRDefault="00236B14" w:rsidP="00D507A3">
      <w:pPr>
        <w:rPr>
          <w:rFonts w:eastAsia="標楷體"/>
          <w:color w:val="FF0000"/>
          <w:sz w:val="28"/>
        </w:rPr>
      </w:pPr>
      <w:r w:rsidRPr="000F33ED">
        <w:rPr>
          <w:rFonts w:eastAsia="標楷體" w:hint="eastAsia"/>
          <w:color w:val="FF0000"/>
          <w:sz w:val="28"/>
        </w:rPr>
        <w:t>(</w:t>
      </w:r>
      <w:r w:rsidRPr="000F33ED">
        <w:rPr>
          <w:rFonts w:eastAsia="標楷體" w:hint="eastAsia"/>
          <w:color w:val="FF0000"/>
          <w:sz w:val="28"/>
        </w:rPr>
        <w:t>活動中提供參與者資料或者講義</w:t>
      </w:r>
      <w:r w:rsidRPr="000F33ED">
        <w:rPr>
          <w:rFonts w:eastAsia="標楷體"/>
          <w:color w:val="FF0000"/>
          <w:sz w:val="28"/>
        </w:rPr>
        <w:t>…</w:t>
      </w:r>
      <w:r w:rsidRPr="000F33ED">
        <w:rPr>
          <w:rFonts w:eastAsia="標楷體" w:hint="eastAsia"/>
          <w:color w:val="FF0000"/>
          <w:sz w:val="28"/>
        </w:rPr>
        <w:t>等</w:t>
      </w:r>
      <w:r w:rsidR="00D507A3">
        <w:rPr>
          <w:rFonts w:eastAsia="標楷體" w:hint="eastAsia"/>
          <w:color w:val="FF0000"/>
          <w:sz w:val="28"/>
        </w:rPr>
        <w:t>，繳交</w:t>
      </w:r>
      <w:proofErr w:type="gramStart"/>
      <w:r w:rsidR="00D507A3">
        <w:rPr>
          <w:rFonts w:eastAsia="標楷體" w:hint="eastAsia"/>
          <w:color w:val="FF0000"/>
          <w:sz w:val="28"/>
        </w:rPr>
        <w:t>成果冊請刪除此列紅字</w:t>
      </w:r>
      <w:proofErr w:type="gramEnd"/>
      <w:r w:rsidRPr="000F33ED">
        <w:rPr>
          <w:rFonts w:eastAsia="標楷體" w:hint="eastAsia"/>
          <w:color w:val="FF0000"/>
          <w:sz w:val="28"/>
        </w:rPr>
        <w:t>)</w:t>
      </w:r>
    </w:p>
    <w:p w:rsidR="004977F2" w:rsidRPr="000F33ED" w:rsidRDefault="009F5F66" w:rsidP="00130D50">
      <w:pPr>
        <w:autoSpaceDE w:val="0"/>
        <w:autoSpaceDN w:val="0"/>
        <w:adjustRightInd w:val="0"/>
        <w:ind w:rightChars="-82" w:right="-197"/>
        <w:rPr>
          <w:rFonts w:eastAsia="標楷體"/>
        </w:rPr>
      </w:pP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1C7074A3" wp14:editId="21374DFC">
            <wp:extent cx="2667000" cy="1581150"/>
            <wp:effectExtent l="0" t="0" r="0" b="0"/>
            <wp:docPr id="181" name="圖片 181" descr="C:\Users\User\AppData\Local\Microsoft\Windows\INetCache\Content.Word\投影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User\AppData\Local\Microsoft\Windows\INetCache\Content.Word\投影片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61B77BEF" wp14:editId="571A734A">
            <wp:extent cx="2667000" cy="1581150"/>
            <wp:effectExtent l="0" t="0" r="0" b="0"/>
            <wp:docPr id="182" name="圖片 182" descr="C:\Users\User\AppData\Local\Microsoft\Windows\INetCache\Content.Word\投影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User\AppData\Local\Microsoft\Windows\INetCache\Content.Word\投影片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2CC5B434" wp14:editId="379EEBF5">
            <wp:extent cx="2667000" cy="1581150"/>
            <wp:effectExtent l="0" t="0" r="0" b="0"/>
            <wp:docPr id="183" name="圖片 183" descr="C:\Users\User\AppData\Local\Microsoft\Windows\INetCache\Content.Word\投影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User\AppData\Local\Microsoft\Windows\INetCache\Content.Word\投影片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66CEF144" wp14:editId="2C0AA0AF">
            <wp:extent cx="2667000" cy="1581150"/>
            <wp:effectExtent l="0" t="0" r="0" b="0"/>
            <wp:docPr id="184" name="圖片 184" descr="C:\Users\User\AppData\Local\Microsoft\Windows\INetCache\Content.Word\投影片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User\AppData\Local\Microsoft\Windows\INetCache\Content.Word\投影片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2EC33164" wp14:editId="114A9EAD">
            <wp:extent cx="2667000" cy="1581150"/>
            <wp:effectExtent l="0" t="0" r="0" b="0"/>
            <wp:docPr id="185" name="圖片 185" descr="C:\Users\User\AppData\Local\Microsoft\Windows\INetCache\Content.Word\投影片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User\AppData\Local\Microsoft\Windows\INetCache\Content.Word\投影片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76B6020D" wp14:editId="3F799732">
            <wp:extent cx="2667000" cy="1581150"/>
            <wp:effectExtent l="0" t="0" r="0" b="0"/>
            <wp:docPr id="186" name="圖片 186" descr="C:\Users\User\AppData\Local\Microsoft\Windows\INetCache\Content.Word\投影片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User\AppData\Local\Microsoft\Windows\INetCache\Content.Word\投影片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36AA375A" wp14:editId="3B1A3789">
            <wp:extent cx="2667000" cy="1581150"/>
            <wp:effectExtent l="0" t="0" r="0" b="0"/>
            <wp:docPr id="187" name="圖片 187" descr="C:\Users\User\AppData\Local\Microsoft\Windows\INetCache\Content.Word\投影片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User\AppData\Local\Microsoft\Windows\INetCache\Content.Word\投影片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ED">
        <w:rPr>
          <w:rFonts w:eastAsia="標楷體" w:cs="DFKaiShu-SB-Estd-BF" w:hint="eastAsia"/>
          <w:b/>
          <w:noProof/>
          <w:color w:val="FF0000"/>
          <w:kern w:val="0"/>
          <w:sz w:val="28"/>
          <w:szCs w:val="28"/>
        </w:rPr>
        <w:drawing>
          <wp:inline distT="0" distB="0" distL="0" distR="0" wp14:anchorId="77D15350" wp14:editId="34762E62">
            <wp:extent cx="2667000" cy="1581150"/>
            <wp:effectExtent l="0" t="0" r="0" b="0"/>
            <wp:docPr id="188" name="圖片 188" descr="C:\Users\User\AppData\Local\Microsoft\Windows\INetCache\Content.Word\投影片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User\AppData\Local\Microsoft\Windows\INetCache\Content.Word\投影片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7F2" w:rsidRPr="000F33ED" w:rsidRDefault="004977F2">
      <w:pPr>
        <w:widowControl/>
        <w:rPr>
          <w:rFonts w:eastAsia="標楷體"/>
        </w:rPr>
      </w:pPr>
    </w:p>
    <w:sectPr w:rsidR="004977F2" w:rsidRPr="000F33ED" w:rsidSect="004D0055">
      <w:footerReference w:type="default" r:id="rId22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8B8" w:rsidRDefault="00FF28B8">
      <w:r>
        <w:separator/>
      </w:r>
    </w:p>
  </w:endnote>
  <w:endnote w:type="continuationSeparator" w:id="0">
    <w:p w:rsidR="00FF28B8" w:rsidRDefault="00FF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Times New Roman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2149716"/>
      <w:docPartObj>
        <w:docPartGallery w:val="Page Numbers (Bottom of Page)"/>
        <w:docPartUnique/>
      </w:docPartObj>
    </w:sdtPr>
    <w:sdtContent>
      <w:p w:rsidR="00FF28B8" w:rsidRDefault="00FF28B8">
        <w:pPr>
          <w:pStyle w:val="a9"/>
          <w:jc w:val="center"/>
        </w:pPr>
      </w:p>
    </w:sdtContent>
  </w:sdt>
  <w:p w:rsidR="00FF28B8" w:rsidRDefault="00FF28B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640768"/>
      <w:docPartObj>
        <w:docPartGallery w:val="Page Numbers (Bottom of Page)"/>
        <w:docPartUnique/>
      </w:docPartObj>
    </w:sdtPr>
    <w:sdtContent>
      <w:p w:rsidR="00FF28B8" w:rsidRDefault="00FF28B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578" w:rsidRPr="00C31578">
          <w:rPr>
            <w:noProof/>
            <w:lang w:val="zh-TW"/>
          </w:rPr>
          <w:t>6</w:t>
        </w:r>
        <w:r>
          <w:fldChar w:fldCharType="end"/>
        </w:r>
      </w:p>
    </w:sdtContent>
  </w:sdt>
  <w:p w:rsidR="00FF28B8" w:rsidRDefault="00FF28B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8B8" w:rsidRDefault="00FF28B8">
      <w:r>
        <w:separator/>
      </w:r>
    </w:p>
  </w:footnote>
  <w:footnote w:type="continuationSeparator" w:id="0">
    <w:p w:rsidR="00FF28B8" w:rsidRDefault="00FF2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8B8" w:rsidRDefault="00FF28B8" w:rsidP="0021204E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65E2"/>
    <w:multiLevelType w:val="hybridMultilevel"/>
    <w:tmpl w:val="9446DE04"/>
    <w:lvl w:ilvl="0" w:tplc="04090015">
      <w:start w:val="1"/>
      <w:numFmt w:val="taiwaneseCountingThousand"/>
      <w:lvlText w:val="%1、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 w15:restartNumberingAfterBreak="0">
    <w:nsid w:val="061F7D01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3E6636"/>
    <w:multiLevelType w:val="hybridMultilevel"/>
    <w:tmpl w:val="86143162"/>
    <w:lvl w:ilvl="0" w:tplc="9C644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6779CC"/>
    <w:multiLevelType w:val="hybridMultilevel"/>
    <w:tmpl w:val="DB562324"/>
    <w:lvl w:ilvl="0" w:tplc="92CAE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742966"/>
    <w:multiLevelType w:val="hybridMultilevel"/>
    <w:tmpl w:val="6B9832AC"/>
    <w:lvl w:ilvl="0" w:tplc="AEC2FBC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026AA7"/>
    <w:multiLevelType w:val="hybridMultilevel"/>
    <w:tmpl w:val="CED42FA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DD03D9"/>
    <w:multiLevelType w:val="hybridMultilevel"/>
    <w:tmpl w:val="9506A5D4"/>
    <w:lvl w:ilvl="0" w:tplc="56544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60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CF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85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81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A00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201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46F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163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3A494F"/>
    <w:multiLevelType w:val="hybridMultilevel"/>
    <w:tmpl w:val="F9EA26CE"/>
    <w:lvl w:ilvl="0" w:tplc="ABCC62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BB11D1"/>
    <w:multiLevelType w:val="hybridMultilevel"/>
    <w:tmpl w:val="25E4F86C"/>
    <w:lvl w:ilvl="0" w:tplc="EB442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7592DEB"/>
    <w:multiLevelType w:val="hybridMultilevel"/>
    <w:tmpl w:val="093C905C"/>
    <w:lvl w:ilvl="0" w:tplc="A5FA0D0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DA2088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F93204"/>
    <w:multiLevelType w:val="hybridMultilevel"/>
    <w:tmpl w:val="7A406134"/>
    <w:lvl w:ilvl="0" w:tplc="E8B8A23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836649E"/>
    <w:multiLevelType w:val="hybridMultilevel"/>
    <w:tmpl w:val="CED42FA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851D92"/>
    <w:multiLevelType w:val="hybridMultilevel"/>
    <w:tmpl w:val="825A4672"/>
    <w:lvl w:ilvl="0" w:tplc="D8329F70">
      <w:start w:val="1"/>
      <w:numFmt w:val="taiwaneseCountingThousand"/>
      <w:lvlText w:val="(%1)"/>
      <w:lvlJc w:val="left"/>
      <w:pPr>
        <w:tabs>
          <w:tab w:val="num" w:pos="764"/>
        </w:tabs>
        <w:ind w:left="1217" w:hanging="737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DC92A69"/>
    <w:multiLevelType w:val="hybridMultilevel"/>
    <w:tmpl w:val="618E0F72"/>
    <w:lvl w:ilvl="0" w:tplc="DB144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900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0CC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E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2A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56C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5C0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44F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370CB8"/>
    <w:multiLevelType w:val="hybridMultilevel"/>
    <w:tmpl w:val="494A0684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6" w15:restartNumberingAfterBreak="0">
    <w:nsid w:val="356068B5"/>
    <w:multiLevelType w:val="hybridMultilevel"/>
    <w:tmpl w:val="BBF8C40E"/>
    <w:lvl w:ilvl="0" w:tplc="D8329F70">
      <w:start w:val="1"/>
      <w:numFmt w:val="taiwaneseCountingThousand"/>
      <w:lvlText w:val="(%1)"/>
      <w:lvlJc w:val="left"/>
      <w:pPr>
        <w:ind w:left="1040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 w15:restartNumberingAfterBreak="0">
    <w:nsid w:val="377B18C6"/>
    <w:multiLevelType w:val="hybridMultilevel"/>
    <w:tmpl w:val="825A4672"/>
    <w:lvl w:ilvl="0" w:tplc="D8329F70">
      <w:start w:val="1"/>
      <w:numFmt w:val="taiwaneseCountingThousand"/>
      <w:lvlText w:val="(%1)"/>
      <w:lvlJc w:val="left"/>
      <w:pPr>
        <w:tabs>
          <w:tab w:val="num" w:pos="764"/>
        </w:tabs>
        <w:ind w:left="1217" w:hanging="737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8BF3D42"/>
    <w:multiLevelType w:val="hybridMultilevel"/>
    <w:tmpl w:val="B790B2A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397F09D0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B76F39"/>
    <w:multiLevelType w:val="hybridMultilevel"/>
    <w:tmpl w:val="4E8CA8A8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1" w15:restartNumberingAfterBreak="0">
    <w:nsid w:val="3D13541C"/>
    <w:multiLevelType w:val="hybridMultilevel"/>
    <w:tmpl w:val="F09AE7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F085A3C"/>
    <w:multiLevelType w:val="hybridMultilevel"/>
    <w:tmpl w:val="0622B48A"/>
    <w:lvl w:ilvl="0" w:tplc="56FC8E7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7F1BE3"/>
    <w:multiLevelType w:val="hybridMultilevel"/>
    <w:tmpl w:val="73A89106"/>
    <w:lvl w:ilvl="0" w:tplc="4A76E1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00428F0"/>
    <w:multiLevelType w:val="hybridMultilevel"/>
    <w:tmpl w:val="FFFAE1A2"/>
    <w:lvl w:ilvl="0" w:tplc="B802B9DC">
      <w:start w:val="1"/>
      <w:numFmt w:val="decimal"/>
      <w:lvlText w:val="%1."/>
      <w:lvlJc w:val="left"/>
      <w:pPr>
        <w:ind w:left="96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320621D"/>
    <w:multiLevelType w:val="hybridMultilevel"/>
    <w:tmpl w:val="B790B2A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43ED0FF8"/>
    <w:multiLevelType w:val="hybridMultilevel"/>
    <w:tmpl w:val="B790B2A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7" w15:restartNumberingAfterBreak="0">
    <w:nsid w:val="4649189B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6C634B"/>
    <w:multiLevelType w:val="hybridMultilevel"/>
    <w:tmpl w:val="2842D79C"/>
    <w:lvl w:ilvl="0" w:tplc="EA88058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B315A2F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05699E"/>
    <w:multiLevelType w:val="hybridMultilevel"/>
    <w:tmpl w:val="FB207F4A"/>
    <w:lvl w:ilvl="0" w:tplc="432C6452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標楷體" w:eastAsia="標楷體" w:hAnsi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AC91DC0"/>
    <w:multiLevelType w:val="hybridMultilevel"/>
    <w:tmpl w:val="7046CE36"/>
    <w:lvl w:ilvl="0" w:tplc="9C644132">
      <w:start w:val="1"/>
      <w:numFmt w:val="decimal"/>
      <w:lvlText w:val="%1."/>
      <w:lvlJc w:val="left"/>
      <w:pPr>
        <w:ind w:left="762" w:hanging="480"/>
      </w:pPr>
      <w:rPr>
        <w:rFonts w:hint="default"/>
      </w:rPr>
    </w:lvl>
    <w:lvl w:ilvl="1" w:tplc="980EFC88">
      <w:start w:val="1"/>
      <w:numFmt w:val="decimal"/>
      <w:lvlText w:val="(%2)"/>
      <w:lvlJc w:val="left"/>
      <w:pPr>
        <w:ind w:left="124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32" w15:restartNumberingAfterBreak="0">
    <w:nsid w:val="5D177BA7"/>
    <w:multiLevelType w:val="hybridMultilevel"/>
    <w:tmpl w:val="07DE3158"/>
    <w:lvl w:ilvl="0" w:tplc="74E05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8D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C3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681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107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04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EAB6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04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720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3D772E1"/>
    <w:multiLevelType w:val="hybridMultilevel"/>
    <w:tmpl w:val="68087ED2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34" w15:restartNumberingAfterBreak="0">
    <w:nsid w:val="657A3A00"/>
    <w:multiLevelType w:val="hybridMultilevel"/>
    <w:tmpl w:val="BBF8C40E"/>
    <w:lvl w:ilvl="0" w:tplc="D8329F70">
      <w:start w:val="1"/>
      <w:numFmt w:val="taiwaneseCountingThousand"/>
      <w:lvlText w:val="(%1)"/>
      <w:lvlJc w:val="left"/>
      <w:pPr>
        <w:ind w:left="1040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01F1C07"/>
    <w:multiLevelType w:val="hybridMultilevel"/>
    <w:tmpl w:val="7046CE36"/>
    <w:lvl w:ilvl="0" w:tplc="9C644132">
      <w:start w:val="1"/>
      <w:numFmt w:val="decimal"/>
      <w:lvlText w:val="%1."/>
      <w:lvlJc w:val="left"/>
      <w:pPr>
        <w:ind w:left="762" w:hanging="480"/>
      </w:pPr>
      <w:rPr>
        <w:rFonts w:hint="default"/>
      </w:rPr>
    </w:lvl>
    <w:lvl w:ilvl="1" w:tplc="980EFC88">
      <w:start w:val="1"/>
      <w:numFmt w:val="decimal"/>
      <w:lvlText w:val="(%2)"/>
      <w:lvlJc w:val="left"/>
      <w:pPr>
        <w:ind w:left="124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36" w15:restartNumberingAfterBreak="0">
    <w:nsid w:val="70720AB3"/>
    <w:multiLevelType w:val="hybridMultilevel"/>
    <w:tmpl w:val="32621EE6"/>
    <w:lvl w:ilvl="0" w:tplc="9858D6B4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5BB55F8"/>
    <w:multiLevelType w:val="hybridMultilevel"/>
    <w:tmpl w:val="A77CC416"/>
    <w:lvl w:ilvl="0" w:tplc="ABCC6232">
      <w:start w:val="1"/>
      <w:numFmt w:val="decimal"/>
      <w:lvlText w:val="(%1)"/>
      <w:lvlJc w:val="left"/>
      <w:pPr>
        <w:ind w:left="1331" w:hanging="480"/>
      </w:pPr>
      <w:rPr>
        <w:rFonts w:hint="default"/>
      </w:rPr>
    </w:lvl>
    <w:lvl w:ilvl="1" w:tplc="ABCC6232">
      <w:start w:val="1"/>
      <w:numFmt w:val="decimal"/>
      <w:lvlText w:val="(%2)"/>
      <w:lvlJc w:val="left"/>
      <w:pPr>
        <w:ind w:left="181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8" w15:restartNumberingAfterBreak="0">
    <w:nsid w:val="77D50616"/>
    <w:multiLevelType w:val="hybridMultilevel"/>
    <w:tmpl w:val="6B9832AC"/>
    <w:lvl w:ilvl="0" w:tplc="AEC2FBC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B2E78A5"/>
    <w:multiLevelType w:val="hybridMultilevel"/>
    <w:tmpl w:val="7CAEA96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B302AC9"/>
    <w:multiLevelType w:val="hybridMultilevel"/>
    <w:tmpl w:val="C1BE4ECC"/>
    <w:lvl w:ilvl="0" w:tplc="80FE1D2E">
      <w:start w:val="1"/>
      <w:numFmt w:val="taiwaneseCountingThousand"/>
      <w:pStyle w:val="a"/>
      <w:lvlText w:val="%1、"/>
      <w:lvlJc w:val="left"/>
      <w:pPr>
        <w:tabs>
          <w:tab w:val="num" w:pos="0"/>
        </w:tabs>
        <w:ind w:left="113" w:hanging="113"/>
      </w:pPr>
      <w:rPr>
        <w:rFonts w:ascii="Times New Roman" w:eastAsia="標楷體" w:hAnsi="Times New Roman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52"/>
        <w:position w:val="0"/>
        <w:sz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BEE26AB"/>
    <w:multiLevelType w:val="hybridMultilevel"/>
    <w:tmpl w:val="B790B2A0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2" w15:restartNumberingAfterBreak="0">
    <w:nsid w:val="7F6C1717"/>
    <w:multiLevelType w:val="hybridMultilevel"/>
    <w:tmpl w:val="4F2E0B4E"/>
    <w:lvl w:ilvl="0" w:tplc="2FD8DC0C">
      <w:start w:val="1"/>
      <w:numFmt w:val="taiwaneseCountingThousand"/>
      <w:lvlText w:val="%1、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num w:numId="1">
    <w:abstractNumId w:val="40"/>
  </w:num>
  <w:num w:numId="2">
    <w:abstractNumId w:val="28"/>
  </w:num>
  <w:num w:numId="3">
    <w:abstractNumId w:val="33"/>
  </w:num>
  <w:num w:numId="4">
    <w:abstractNumId w:val="8"/>
  </w:num>
  <w:num w:numId="5">
    <w:abstractNumId w:val="17"/>
  </w:num>
  <w:num w:numId="6">
    <w:abstractNumId w:val="42"/>
  </w:num>
  <w:num w:numId="7">
    <w:abstractNumId w:val="11"/>
  </w:num>
  <w:num w:numId="8">
    <w:abstractNumId w:val="23"/>
  </w:num>
  <w:num w:numId="9">
    <w:abstractNumId w:val="14"/>
  </w:num>
  <w:num w:numId="10">
    <w:abstractNumId w:val="6"/>
  </w:num>
  <w:num w:numId="11">
    <w:abstractNumId w:val="32"/>
  </w:num>
  <w:num w:numId="12">
    <w:abstractNumId w:val="13"/>
  </w:num>
  <w:num w:numId="13">
    <w:abstractNumId w:val="10"/>
  </w:num>
  <w:num w:numId="14">
    <w:abstractNumId w:val="27"/>
  </w:num>
  <w:num w:numId="15">
    <w:abstractNumId w:val="19"/>
  </w:num>
  <w:num w:numId="16">
    <w:abstractNumId w:val="1"/>
  </w:num>
  <w:num w:numId="17">
    <w:abstractNumId w:val="3"/>
  </w:num>
  <w:num w:numId="18">
    <w:abstractNumId w:val="30"/>
  </w:num>
  <w:num w:numId="19">
    <w:abstractNumId w:val="36"/>
  </w:num>
  <w:num w:numId="20">
    <w:abstractNumId w:val="29"/>
  </w:num>
  <w:num w:numId="21">
    <w:abstractNumId w:val="34"/>
  </w:num>
  <w:num w:numId="22">
    <w:abstractNumId w:val="16"/>
  </w:num>
  <w:num w:numId="23">
    <w:abstractNumId w:val="18"/>
  </w:num>
  <w:num w:numId="24">
    <w:abstractNumId w:val="41"/>
  </w:num>
  <w:num w:numId="25">
    <w:abstractNumId w:val="26"/>
  </w:num>
  <w:num w:numId="26">
    <w:abstractNumId w:val="25"/>
  </w:num>
  <w:num w:numId="27">
    <w:abstractNumId w:val="38"/>
  </w:num>
  <w:num w:numId="28">
    <w:abstractNumId w:val="4"/>
  </w:num>
  <w:num w:numId="29">
    <w:abstractNumId w:val="7"/>
  </w:num>
  <w:num w:numId="30">
    <w:abstractNumId w:val="2"/>
  </w:num>
  <w:num w:numId="31">
    <w:abstractNumId w:val="31"/>
  </w:num>
  <w:num w:numId="32">
    <w:abstractNumId w:val="37"/>
  </w:num>
  <w:num w:numId="33">
    <w:abstractNumId w:val="9"/>
  </w:num>
  <w:num w:numId="34">
    <w:abstractNumId w:val="35"/>
  </w:num>
  <w:num w:numId="35">
    <w:abstractNumId w:val="0"/>
  </w:num>
  <w:num w:numId="36">
    <w:abstractNumId w:val="39"/>
  </w:num>
  <w:num w:numId="37">
    <w:abstractNumId w:val="24"/>
  </w:num>
  <w:num w:numId="38">
    <w:abstractNumId w:val="15"/>
  </w:num>
  <w:num w:numId="39">
    <w:abstractNumId w:val="20"/>
  </w:num>
  <w:num w:numId="40">
    <w:abstractNumId w:val="5"/>
  </w:num>
  <w:num w:numId="41">
    <w:abstractNumId w:val="12"/>
  </w:num>
  <w:num w:numId="42">
    <w:abstractNumId w:val="21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4E"/>
    <w:rsid w:val="00000149"/>
    <w:rsid w:val="0000038B"/>
    <w:rsid w:val="000201A9"/>
    <w:rsid w:val="000243BA"/>
    <w:rsid w:val="000334E0"/>
    <w:rsid w:val="000363EF"/>
    <w:rsid w:val="0003799D"/>
    <w:rsid w:val="00041499"/>
    <w:rsid w:val="00057E56"/>
    <w:rsid w:val="00070038"/>
    <w:rsid w:val="00073B84"/>
    <w:rsid w:val="00082642"/>
    <w:rsid w:val="00091266"/>
    <w:rsid w:val="000949B7"/>
    <w:rsid w:val="0009690B"/>
    <w:rsid w:val="000A394B"/>
    <w:rsid w:val="000A7441"/>
    <w:rsid w:val="000B333F"/>
    <w:rsid w:val="000C1140"/>
    <w:rsid w:val="000C30BB"/>
    <w:rsid w:val="000D2799"/>
    <w:rsid w:val="000E5925"/>
    <w:rsid w:val="000F086B"/>
    <w:rsid w:val="000F33ED"/>
    <w:rsid w:val="0010051D"/>
    <w:rsid w:val="00101714"/>
    <w:rsid w:val="00104E87"/>
    <w:rsid w:val="0012067B"/>
    <w:rsid w:val="00123A32"/>
    <w:rsid w:val="00130D50"/>
    <w:rsid w:val="001521FE"/>
    <w:rsid w:val="001652E8"/>
    <w:rsid w:val="00167D39"/>
    <w:rsid w:val="00173747"/>
    <w:rsid w:val="00174DBE"/>
    <w:rsid w:val="00177FD1"/>
    <w:rsid w:val="00191C9E"/>
    <w:rsid w:val="00195B50"/>
    <w:rsid w:val="001A0651"/>
    <w:rsid w:val="001A6219"/>
    <w:rsid w:val="001A7AD7"/>
    <w:rsid w:val="001B1D93"/>
    <w:rsid w:val="001D299B"/>
    <w:rsid w:val="001D63B1"/>
    <w:rsid w:val="001E002A"/>
    <w:rsid w:val="001F1E9D"/>
    <w:rsid w:val="001F5FD1"/>
    <w:rsid w:val="002051F4"/>
    <w:rsid w:val="0021204E"/>
    <w:rsid w:val="002133B6"/>
    <w:rsid w:val="002137F9"/>
    <w:rsid w:val="00225157"/>
    <w:rsid w:val="0022632F"/>
    <w:rsid w:val="00230E8F"/>
    <w:rsid w:val="00236B14"/>
    <w:rsid w:val="00243C0A"/>
    <w:rsid w:val="002446BB"/>
    <w:rsid w:val="00251CD1"/>
    <w:rsid w:val="002540DD"/>
    <w:rsid w:val="00256EBC"/>
    <w:rsid w:val="0026634A"/>
    <w:rsid w:val="00266D6D"/>
    <w:rsid w:val="002969F9"/>
    <w:rsid w:val="002D3EA0"/>
    <w:rsid w:val="002F4BFB"/>
    <w:rsid w:val="002F7184"/>
    <w:rsid w:val="00301916"/>
    <w:rsid w:val="0030334F"/>
    <w:rsid w:val="00391FF6"/>
    <w:rsid w:val="003A16D2"/>
    <w:rsid w:val="003B1EFC"/>
    <w:rsid w:val="003C3BA2"/>
    <w:rsid w:val="003C5ADC"/>
    <w:rsid w:val="003D671E"/>
    <w:rsid w:val="003E46A0"/>
    <w:rsid w:val="003F0335"/>
    <w:rsid w:val="003F2255"/>
    <w:rsid w:val="00405A2E"/>
    <w:rsid w:val="00412FF1"/>
    <w:rsid w:val="00413593"/>
    <w:rsid w:val="0043351C"/>
    <w:rsid w:val="00434988"/>
    <w:rsid w:val="00447E56"/>
    <w:rsid w:val="00447F59"/>
    <w:rsid w:val="00462581"/>
    <w:rsid w:val="0046352F"/>
    <w:rsid w:val="00463F79"/>
    <w:rsid w:val="0046611F"/>
    <w:rsid w:val="00466D79"/>
    <w:rsid w:val="00485EBA"/>
    <w:rsid w:val="004977F2"/>
    <w:rsid w:val="004A7654"/>
    <w:rsid w:val="004B45B3"/>
    <w:rsid w:val="004B7687"/>
    <w:rsid w:val="004C42FF"/>
    <w:rsid w:val="004C5400"/>
    <w:rsid w:val="004D0055"/>
    <w:rsid w:val="004D3EB7"/>
    <w:rsid w:val="004D6085"/>
    <w:rsid w:val="004F0F6D"/>
    <w:rsid w:val="004F6386"/>
    <w:rsid w:val="004F7F12"/>
    <w:rsid w:val="005124EA"/>
    <w:rsid w:val="005373B1"/>
    <w:rsid w:val="0054378C"/>
    <w:rsid w:val="00547C2B"/>
    <w:rsid w:val="00555E43"/>
    <w:rsid w:val="005578CE"/>
    <w:rsid w:val="00572D78"/>
    <w:rsid w:val="00592C32"/>
    <w:rsid w:val="0059357F"/>
    <w:rsid w:val="005A0BAD"/>
    <w:rsid w:val="005A43B8"/>
    <w:rsid w:val="005C23DD"/>
    <w:rsid w:val="005E5684"/>
    <w:rsid w:val="005F721E"/>
    <w:rsid w:val="005F737F"/>
    <w:rsid w:val="006047A1"/>
    <w:rsid w:val="00615911"/>
    <w:rsid w:val="00617CBF"/>
    <w:rsid w:val="00626497"/>
    <w:rsid w:val="00633BB4"/>
    <w:rsid w:val="00636961"/>
    <w:rsid w:val="00636CD7"/>
    <w:rsid w:val="006419DC"/>
    <w:rsid w:val="006436E0"/>
    <w:rsid w:val="0064430C"/>
    <w:rsid w:val="00644BB9"/>
    <w:rsid w:val="0064612C"/>
    <w:rsid w:val="00647DC9"/>
    <w:rsid w:val="006516F6"/>
    <w:rsid w:val="00651DD6"/>
    <w:rsid w:val="006839AD"/>
    <w:rsid w:val="006A318F"/>
    <w:rsid w:val="006A69B9"/>
    <w:rsid w:val="006D1F32"/>
    <w:rsid w:val="006E3275"/>
    <w:rsid w:val="006E4361"/>
    <w:rsid w:val="006E4463"/>
    <w:rsid w:val="006F3698"/>
    <w:rsid w:val="007055B3"/>
    <w:rsid w:val="00706034"/>
    <w:rsid w:val="00711BF9"/>
    <w:rsid w:val="007260AB"/>
    <w:rsid w:val="0073039A"/>
    <w:rsid w:val="00736E48"/>
    <w:rsid w:val="007561EE"/>
    <w:rsid w:val="007617E8"/>
    <w:rsid w:val="00765F5B"/>
    <w:rsid w:val="00771291"/>
    <w:rsid w:val="00781600"/>
    <w:rsid w:val="0079378B"/>
    <w:rsid w:val="007A7C8C"/>
    <w:rsid w:val="007B3D14"/>
    <w:rsid w:val="007B4286"/>
    <w:rsid w:val="007B7072"/>
    <w:rsid w:val="007C2B2B"/>
    <w:rsid w:val="007C5D28"/>
    <w:rsid w:val="007D5595"/>
    <w:rsid w:val="007E753D"/>
    <w:rsid w:val="007E77BC"/>
    <w:rsid w:val="007F4158"/>
    <w:rsid w:val="00800EB1"/>
    <w:rsid w:val="008322D8"/>
    <w:rsid w:val="00833702"/>
    <w:rsid w:val="008369CE"/>
    <w:rsid w:val="00841B03"/>
    <w:rsid w:val="00844A06"/>
    <w:rsid w:val="00846F1A"/>
    <w:rsid w:val="008746F9"/>
    <w:rsid w:val="00883815"/>
    <w:rsid w:val="008949C7"/>
    <w:rsid w:val="00894F91"/>
    <w:rsid w:val="008A0CF2"/>
    <w:rsid w:val="008B3138"/>
    <w:rsid w:val="008D2684"/>
    <w:rsid w:val="008E5D55"/>
    <w:rsid w:val="008E6F00"/>
    <w:rsid w:val="008F059E"/>
    <w:rsid w:val="008F532B"/>
    <w:rsid w:val="008F5F18"/>
    <w:rsid w:val="009079CB"/>
    <w:rsid w:val="00930CE6"/>
    <w:rsid w:val="00930FDD"/>
    <w:rsid w:val="00934D84"/>
    <w:rsid w:val="00937DC9"/>
    <w:rsid w:val="00944BF5"/>
    <w:rsid w:val="00946E16"/>
    <w:rsid w:val="009544A8"/>
    <w:rsid w:val="00956789"/>
    <w:rsid w:val="00972A58"/>
    <w:rsid w:val="009821C0"/>
    <w:rsid w:val="00987FDB"/>
    <w:rsid w:val="009A06A6"/>
    <w:rsid w:val="009A7E64"/>
    <w:rsid w:val="009B1E4A"/>
    <w:rsid w:val="009D25A5"/>
    <w:rsid w:val="009D39CE"/>
    <w:rsid w:val="009D68E6"/>
    <w:rsid w:val="009E2DD0"/>
    <w:rsid w:val="009E57CA"/>
    <w:rsid w:val="009E6095"/>
    <w:rsid w:val="009F1713"/>
    <w:rsid w:val="009F5BA8"/>
    <w:rsid w:val="009F5F66"/>
    <w:rsid w:val="00A00D34"/>
    <w:rsid w:val="00A112AF"/>
    <w:rsid w:val="00A13421"/>
    <w:rsid w:val="00A13CB8"/>
    <w:rsid w:val="00A158DB"/>
    <w:rsid w:val="00A22480"/>
    <w:rsid w:val="00A3056F"/>
    <w:rsid w:val="00A312D4"/>
    <w:rsid w:val="00A41539"/>
    <w:rsid w:val="00A433E3"/>
    <w:rsid w:val="00A44F47"/>
    <w:rsid w:val="00A55470"/>
    <w:rsid w:val="00A645E1"/>
    <w:rsid w:val="00A72BC9"/>
    <w:rsid w:val="00AB1810"/>
    <w:rsid w:val="00AC4D57"/>
    <w:rsid w:val="00AC58DA"/>
    <w:rsid w:val="00AC6167"/>
    <w:rsid w:val="00AD3002"/>
    <w:rsid w:val="00AD6F02"/>
    <w:rsid w:val="00AE14D6"/>
    <w:rsid w:val="00AE176B"/>
    <w:rsid w:val="00AF0D28"/>
    <w:rsid w:val="00B15A80"/>
    <w:rsid w:val="00B27853"/>
    <w:rsid w:val="00B3289E"/>
    <w:rsid w:val="00B43747"/>
    <w:rsid w:val="00B47FDD"/>
    <w:rsid w:val="00B72A8B"/>
    <w:rsid w:val="00B72EDB"/>
    <w:rsid w:val="00B74EA7"/>
    <w:rsid w:val="00B81553"/>
    <w:rsid w:val="00B8405B"/>
    <w:rsid w:val="00B909FB"/>
    <w:rsid w:val="00B93FD4"/>
    <w:rsid w:val="00B967DB"/>
    <w:rsid w:val="00B97FFE"/>
    <w:rsid w:val="00BC4306"/>
    <w:rsid w:val="00BD0743"/>
    <w:rsid w:val="00BD3D9C"/>
    <w:rsid w:val="00BE3AE2"/>
    <w:rsid w:val="00BE58ED"/>
    <w:rsid w:val="00BF1D66"/>
    <w:rsid w:val="00C047E8"/>
    <w:rsid w:val="00C21682"/>
    <w:rsid w:val="00C2453B"/>
    <w:rsid w:val="00C3043A"/>
    <w:rsid w:val="00C31578"/>
    <w:rsid w:val="00C362CE"/>
    <w:rsid w:val="00C4439A"/>
    <w:rsid w:val="00C47678"/>
    <w:rsid w:val="00C52357"/>
    <w:rsid w:val="00C52F45"/>
    <w:rsid w:val="00C63B55"/>
    <w:rsid w:val="00C673D1"/>
    <w:rsid w:val="00C72172"/>
    <w:rsid w:val="00C7581D"/>
    <w:rsid w:val="00C8179E"/>
    <w:rsid w:val="00C87FE5"/>
    <w:rsid w:val="00C97FAD"/>
    <w:rsid w:val="00CB4ED2"/>
    <w:rsid w:val="00CC0963"/>
    <w:rsid w:val="00CC29DD"/>
    <w:rsid w:val="00CF06C0"/>
    <w:rsid w:val="00D029AD"/>
    <w:rsid w:val="00D043AF"/>
    <w:rsid w:val="00D079B2"/>
    <w:rsid w:val="00D12474"/>
    <w:rsid w:val="00D17422"/>
    <w:rsid w:val="00D24E84"/>
    <w:rsid w:val="00D27E1B"/>
    <w:rsid w:val="00D36808"/>
    <w:rsid w:val="00D41EF7"/>
    <w:rsid w:val="00D507A3"/>
    <w:rsid w:val="00D524F8"/>
    <w:rsid w:val="00D63417"/>
    <w:rsid w:val="00D70E02"/>
    <w:rsid w:val="00D71246"/>
    <w:rsid w:val="00D713FA"/>
    <w:rsid w:val="00D864DE"/>
    <w:rsid w:val="00D87815"/>
    <w:rsid w:val="00DA565E"/>
    <w:rsid w:val="00DA79A4"/>
    <w:rsid w:val="00DA7B1C"/>
    <w:rsid w:val="00DB1BF3"/>
    <w:rsid w:val="00DD074D"/>
    <w:rsid w:val="00DD2CA9"/>
    <w:rsid w:val="00DE4A0F"/>
    <w:rsid w:val="00DF2E28"/>
    <w:rsid w:val="00DF317B"/>
    <w:rsid w:val="00DF7804"/>
    <w:rsid w:val="00E14E4E"/>
    <w:rsid w:val="00E17E73"/>
    <w:rsid w:val="00E3291F"/>
    <w:rsid w:val="00E40393"/>
    <w:rsid w:val="00E44A2E"/>
    <w:rsid w:val="00E513DE"/>
    <w:rsid w:val="00E515AC"/>
    <w:rsid w:val="00E53C1B"/>
    <w:rsid w:val="00E747F8"/>
    <w:rsid w:val="00EA5A9F"/>
    <w:rsid w:val="00EA5B18"/>
    <w:rsid w:val="00EB473E"/>
    <w:rsid w:val="00EC23F2"/>
    <w:rsid w:val="00ED39FB"/>
    <w:rsid w:val="00ED3AFE"/>
    <w:rsid w:val="00EE199F"/>
    <w:rsid w:val="00EF137B"/>
    <w:rsid w:val="00F120F5"/>
    <w:rsid w:val="00F44941"/>
    <w:rsid w:val="00F645A5"/>
    <w:rsid w:val="00F72B45"/>
    <w:rsid w:val="00FB0B0B"/>
    <w:rsid w:val="00FB0DDB"/>
    <w:rsid w:val="00FC1EFA"/>
    <w:rsid w:val="00FD30ED"/>
    <w:rsid w:val="00FD3E5B"/>
    <w:rsid w:val="00FE2B6C"/>
    <w:rsid w:val="00FF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9C28CE8"/>
  <w15:docId w15:val="{AA57AFDB-58D9-45C3-85C3-90B4D7315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433E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rsid w:val="00A433E3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qFormat/>
    <w:rsid w:val="00A433E3"/>
    <w:pPr>
      <w:keepNext/>
      <w:spacing w:line="720" w:lineRule="auto"/>
      <w:outlineLvl w:val="1"/>
    </w:pPr>
    <w:rPr>
      <w:rFonts w:eastAsia="標楷體"/>
      <w:bCs/>
      <w:kern w:val="2"/>
      <w:sz w:val="24"/>
      <w:szCs w:val="48"/>
    </w:rPr>
  </w:style>
  <w:style w:type="paragraph" w:styleId="3">
    <w:name w:val="heading 3"/>
    <w:qFormat/>
    <w:rsid w:val="00A433E3"/>
    <w:pPr>
      <w:widowControl w:val="0"/>
      <w:jc w:val="center"/>
      <w:outlineLvl w:val="2"/>
    </w:pPr>
    <w:rPr>
      <w:rFonts w:eastAsia="標楷體"/>
      <w:bCs/>
      <w:kern w:val="2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41">
    <w:name w:val="font41"/>
    <w:rsid w:val="00A433E3"/>
    <w:rPr>
      <w:color w:val="0066CC"/>
    </w:rPr>
  </w:style>
  <w:style w:type="character" w:styleId="a4">
    <w:name w:val="FollowedHyperlink"/>
    <w:semiHidden/>
    <w:unhideWhenUsed/>
    <w:rsid w:val="00A433E3"/>
    <w:rPr>
      <w:color w:val="800080"/>
      <w:u w:val="single"/>
    </w:rPr>
  </w:style>
  <w:style w:type="paragraph" w:styleId="Web">
    <w:name w:val="Normal (Web)"/>
    <w:basedOn w:val="a0"/>
    <w:uiPriority w:val="99"/>
    <w:rsid w:val="00A433E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30">
    <w:name w:val="Body Text 3"/>
    <w:basedOn w:val="a0"/>
    <w:link w:val="31"/>
    <w:rsid w:val="00A433E3"/>
    <w:pPr>
      <w:spacing w:after="120"/>
    </w:pPr>
    <w:rPr>
      <w:rFonts w:eastAsia="標楷體"/>
      <w:sz w:val="16"/>
      <w:szCs w:val="16"/>
    </w:rPr>
  </w:style>
  <w:style w:type="paragraph" w:styleId="a5">
    <w:name w:val="Body Text Indent"/>
    <w:basedOn w:val="a0"/>
    <w:rsid w:val="00A433E3"/>
    <w:pPr>
      <w:spacing w:after="120"/>
      <w:ind w:leftChars="200" w:left="480"/>
    </w:pPr>
    <w:rPr>
      <w:rFonts w:eastAsia="標楷體"/>
    </w:rPr>
  </w:style>
  <w:style w:type="paragraph" w:styleId="32">
    <w:name w:val="Body Text Indent 3"/>
    <w:basedOn w:val="a0"/>
    <w:rsid w:val="00A433E3"/>
    <w:pPr>
      <w:snapToGrid w:val="0"/>
      <w:ind w:left="1080" w:hanging="680"/>
      <w:jc w:val="both"/>
    </w:pPr>
    <w:rPr>
      <w:rFonts w:eastAsia="標楷體"/>
      <w:b/>
      <w:color w:val="000000"/>
    </w:rPr>
  </w:style>
  <w:style w:type="paragraph" w:styleId="10">
    <w:name w:val="toc 1"/>
    <w:basedOn w:val="a0"/>
    <w:next w:val="a0"/>
    <w:autoRedefine/>
    <w:uiPriority w:val="39"/>
    <w:unhideWhenUsed/>
    <w:qFormat/>
    <w:rsid w:val="00B15A80"/>
    <w:pPr>
      <w:widowControl/>
      <w:spacing w:after="100" w:line="276" w:lineRule="auto"/>
    </w:pPr>
    <w:rPr>
      <w:rFonts w:ascii="Calibri" w:eastAsia="標楷體" w:hAnsi="Calibri"/>
      <w:kern w:val="0"/>
      <w:sz w:val="32"/>
      <w:szCs w:val="22"/>
    </w:rPr>
  </w:style>
  <w:style w:type="paragraph" w:styleId="20">
    <w:name w:val="toc 2"/>
    <w:basedOn w:val="a0"/>
    <w:next w:val="a0"/>
    <w:autoRedefine/>
    <w:unhideWhenUsed/>
    <w:qFormat/>
    <w:rsid w:val="00A433E3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33">
    <w:name w:val="toc 3"/>
    <w:basedOn w:val="a0"/>
    <w:next w:val="a0"/>
    <w:autoRedefine/>
    <w:unhideWhenUsed/>
    <w:qFormat/>
    <w:rsid w:val="00A433E3"/>
    <w:pPr>
      <w:widowControl/>
      <w:spacing w:after="100" w:line="276" w:lineRule="auto"/>
      <w:ind w:left="440"/>
    </w:pPr>
    <w:rPr>
      <w:rFonts w:ascii="Calibri" w:hAnsi="Calibri"/>
      <w:kern w:val="0"/>
      <w:sz w:val="22"/>
      <w:szCs w:val="22"/>
    </w:rPr>
  </w:style>
  <w:style w:type="paragraph" w:styleId="a6">
    <w:name w:val="TOC Heading"/>
    <w:basedOn w:val="1"/>
    <w:next w:val="a0"/>
    <w:uiPriority w:val="39"/>
    <w:qFormat/>
    <w:rsid w:val="00A433E3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7">
    <w:name w:val="表目錄"/>
    <w:basedOn w:val="a0"/>
    <w:rsid w:val="00A433E3"/>
    <w:rPr>
      <w:rFonts w:eastAsia="標楷體"/>
    </w:rPr>
  </w:style>
  <w:style w:type="table" w:styleId="a8">
    <w:name w:val="Table Grid"/>
    <w:basedOn w:val="a2"/>
    <w:rsid w:val="00A433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0"/>
    <w:link w:val="aa"/>
    <w:uiPriority w:val="99"/>
    <w:unhideWhenUsed/>
    <w:rsid w:val="00A4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header"/>
    <w:basedOn w:val="a0"/>
    <w:link w:val="ac"/>
    <w:uiPriority w:val="99"/>
    <w:unhideWhenUsed/>
    <w:rsid w:val="00A4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1"/>
    <w:rsid w:val="00A433E3"/>
  </w:style>
  <w:style w:type="paragraph" w:styleId="ae">
    <w:name w:val="Block Text"/>
    <w:basedOn w:val="a0"/>
    <w:rsid w:val="00A433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-2">
    <w:name w:val="Light List Accent 2"/>
    <w:basedOn w:val="a2"/>
    <w:rsid w:val="00A433E3"/>
    <w:rPr>
      <w:rFonts w:ascii="Calibri" w:hAnsi="Calibri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">
    <w:name w:val="Light List Accent 3"/>
    <w:basedOn w:val="a2"/>
    <w:rsid w:val="00A433E3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5">
    <w:name w:val="Light List Accent 5"/>
    <w:basedOn w:val="a2"/>
    <w:rsid w:val="00A433E3"/>
    <w:rPr>
      <w:rFonts w:ascii="Calibri" w:hAnsi="Calibri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af">
    <w:name w:val="List"/>
    <w:basedOn w:val="a0"/>
    <w:rsid w:val="00A433E3"/>
    <w:pPr>
      <w:ind w:leftChars="200" w:left="100" w:hangingChars="200" w:hanging="200"/>
    </w:pPr>
  </w:style>
  <w:style w:type="paragraph" w:styleId="af0">
    <w:name w:val="List Paragraph"/>
    <w:basedOn w:val="a0"/>
    <w:uiPriority w:val="99"/>
    <w:qFormat/>
    <w:rsid w:val="00A433E3"/>
    <w:pPr>
      <w:ind w:leftChars="200" w:left="480"/>
    </w:pPr>
  </w:style>
  <w:style w:type="paragraph" w:styleId="af1">
    <w:name w:val="annotation text"/>
    <w:basedOn w:val="a0"/>
    <w:link w:val="af2"/>
    <w:rsid w:val="00A433E3"/>
  </w:style>
  <w:style w:type="paragraph" w:styleId="af3">
    <w:name w:val="Balloon Text"/>
    <w:basedOn w:val="a0"/>
    <w:semiHidden/>
    <w:unhideWhenUsed/>
    <w:rsid w:val="00A433E3"/>
    <w:rPr>
      <w:rFonts w:ascii="Cambria" w:hAnsi="Cambria"/>
      <w:sz w:val="18"/>
      <w:szCs w:val="18"/>
    </w:rPr>
  </w:style>
  <w:style w:type="paragraph" w:styleId="a">
    <w:name w:val="annotation subject"/>
    <w:basedOn w:val="af1"/>
    <w:next w:val="af1"/>
    <w:semiHidden/>
    <w:unhideWhenUsed/>
    <w:rsid w:val="00A433E3"/>
    <w:pPr>
      <w:numPr>
        <w:numId w:val="1"/>
      </w:numPr>
    </w:pPr>
    <w:rPr>
      <w:rFonts w:eastAsia="標楷體"/>
      <w:b/>
      <w:bCs/>
    </w:rPr>
  </w:style>
  <w:style w:type="character" w:styleId="af4">
    <w:name w:val="Hyperlink"/>
    <w:uiPriority w:val="99"/>
    <w:rsid w:val="00A433E3"/>
    <w:rPr>
      <w:color w:val="0000FF"/>
      <w:u w:val="single"/>
    </w:rPr>
  </w:style>
  <w:style w:type="paragraph" w:customStyle="1" w:styleId="af5">
    <w:name w:val="圖目錄"/>
    <w:basedOn w:val="a0"/>
    <w:rsid w:val="00A433E3"/>
    <w:pPr>
      <w:spacing w:beforeLines="50" w:before="180"/>
      <w:jc w:val="center"/>
    </w:pPr>
    <w:rPr>
      <w:rFonts w:eastAsia="標楷體"/>
      <w:color w:val="000000"/>
    </w:rPr>
  </w:style>
  <w:style w:type="paragraph" w:customStyle="1" w:styleId="226">
    <w:name w:val="樣式 樣式 標題 2 + 行距:  單行間距 + 調整字距 26 點"/>
    <w:basedOn w:val="a0"/>
    <w:rsid w:val="00A433E3"/>
    <w:pPr>
      <w:outlineLvl w:val="1"/>
    </w:pPr>
    <w:rPr>
      <w:rFonts w:eastAsia="標楷體" w:cs="新細明體"/>
      <w:kern w:val="52"/>
      <w:szCs w:val="20"/>
    </w:rPr>
  </w:style>
  <w:style w:type="paragraph" w:customStyle="1" w:styleId="114">
    <w:name w:val="樣式 標題 1 + 標楷體 14 點"/>
    <w:basedOn w:val="1"/>
    <w:rsid w:val="00A433E3"/>
    <w:pPr>
      <w:keepNext w:val="0"/>
      <w:jc w:val="center"/>
    </w:pPr>
    <w:rPr>
      <w:rFonts w:ascii="標楷體" w:eastAsia="標楷體" w:hAnsi="標楷體"/>
      <w:sz w:val="28"/>
    </w:rPr>
  </w:style>
  <w:style w:type="character" w:customStyle="1" w:styleId="style93">
    <w:name w:val="style93"/>
    <w:basedOn w:val="a1"/>
    <w:rsid w:val="008F5F18"/>
  </w:style>
  <w:style w:type="character" w:customStyle="1" w:styleId="text1">
    <w:name w:val="text1"/>
    <w:basedOn w:val="a1"/>
    <w:rsid w:val="008F5F18"/>
  </w:style>
  <w:style w:type="paragraph" w:styleId="af6">
    <w:name w:val="Note Heading"/>
    <w:basedOn w:val="a0"/>
    <w:next w:val="a0"/>
    <w:rsid w:val="000243BA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a">
    <w:name w:val="頁尾 字元"/>
    <w:link w:val="a9"/>
    <w:uiPriority w:val="99"/>
    <w:rsid w:val="007B3D14"/>
    <w:rPr>
      <w:kern w:val="2"/>
    </w:rPr>
  </w:style>
  <w:style w:type="character" w:customStyle="1" w:styleId="af2">
    <w:name w:val="註解文字 字元"/>
    <w:link w:val="af1"/>
    <w:rsid w:val="004977F2"/>
    <w:rPr>
      <w:kern w:val="2"/>
      <w:sz w:val="24"/>
      <w:szCs w:val="24"/>
    </w:rPr>
  </w:style>
  <w:style w:type="paragraph" w:styleId="af7">
    <w:name w:val="Plain Text"/>
    <w:basedOn w:val="a0"/>
    <w:link w:val="af8"/>
    <w:rsid w:val="004977F2"/>
    <w:rPr>
      <w:rFonts w:ascii="細明體" w:eastAsia="細明體" w:hAnsi="Courier New"/>
      <w:szCs w:val="20"/>
    </w:rPr>
  </w:style>
  <w:style w:type="character" w:customStyle="1" w:styleId="af8">
    <w:name w:val="純文字 字元"/>
    <w:basedOn w:val="a1"/>
    <w:link w:val="af7"/>
    <w:rsid w:val="004977F2"/>
    <w:rPr>
      <w:rFonts w:ascii="細明體" w:eastAsia="細明體" w:hAnsi="Courier New"/>
      <w:kern w:val="2"/>
      <w:sz w:val="24"/>
    </w:rPr>
  </w:style>
  <w:style w:type="character" w:customStyle="1" w:styleId="style13">
    <w:name w:val="style13"/>
    <w:basedOn w:val="a1"/>
    <w:rsid w:val="00391FF6"/>
  </w:style>
  <w:style w:type="character" w:customStyle="1" w:styleId="apple-converted-space">
    <w:name w:val="apple-converted-space"/>
    <w:basedOn w:val="a1"/>
    <w:rsid w:val="00391FF6"/>
  </w:style>
  <w:style w:type="character" w:customStyle="1" w:styleId="ac">
    <w:name w:val="頁首 字元"/>
    <w:link w:val="ab"/>
    <w:uiPriority w:val="99"/>
    <w:rsid w:val="00A3056F"/>
    <w:rPr>
      <w:kern w:val="2"/>
    </w:rPr>
  </w:style>
  <w:style w:type="character" w:styleId="af9">
    <w:name w:val="Strong"/>
    <w:uiPriority w:val="22"/>
    <w:qFormat/>
    <w:rsid w:val="00A3056F"/>
    <w:rPr>
      <w:b/>
      <w:bCs/>
    </w:rPr>
  </w:style>
  <w:style w:type="paragraph" w:customStyle="1" w:styleId="Default">
    <w:name w:val="Default"/>
    <w:rsid w:val="009D68E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a">
    <w:name w:val="annotation reference"/>
    <w:basedOn w:val="a1"/>
    <w:semiHidden/>
    <w:unhideWhenUsed/>
    <w:rsid w:val="00D12474"/>
    <w:rPr>
      <w:sz w:val="18"/>
      <w:szCs w:val="18"/>
    </w:rPr>
  </w:style>
  <w:style w:type="paragraph" w:styleId="afb">
    <w:name w:val="Body Text"/>
    <w:basedOn w:val="a0"/>
    <w:link w:val="afc"/>
    <w:semiHidden/>
    <w:unhideWhenUsed/>
    <w:rsid w:val="007B7072"/>
    <w:pPr>
      <w:spacing w:after="120"/>
    </w:pPr>
  </w:style>
  <w:style w:type="character" w:customStyle="1" w:styleId="afc">
    <w:name w:val="本文 字元"/>
    <w:basedOn w:val="a1"/>
    <w:link w:val="afb"/>
    <w:semiHidden/>
    <w:rsid w:val="007B7072"/>
    <w:rPr>
      <w:kern w:val="2"/>
      <w:sz w:val="24"/>
      <w:szCs w:val="24"/>
    </w:rPr>
  </w:style>
  <w:style w:type="character" w:customStyle="1" w:styleId="31">
    <w:name w:val="本文 3 字元"/>
    <w:basedOn w:val="a1"/>
    <w:link w:val="30"/>
    <w:rsid w:val="00B43747"/>
    <w:rPr>
      <w:rFonts w:eastAsia="標楷體"/>
      <w:kern w:val="2"/>
      <w:sz w:val="16"/>
      <w:szCs w:val="16"/>
    </w:rPr>
  </w:style>
  <w:style w:type="paragraph" w:customStyle="1" w:styleId="0-">
    <w:name w:val="0壹-內文"/>
    <w:qFormat/>
    <w:rsid w:val="00C87FE5"/>
    <w:pPr>
      <w:spacing w:line="420" w:lineRule="exact"/>
      <w:ind w:firstLineChars="200" w:firstLine="560"/>
      <w:jc w:val="both"/>
    </w:pPr>
    <w:rPr>
      <w:rFonts w:eastAsia="標楷體"/>
      <w:color w:val="948A54" w:themeColor="background2" w:themeShade="80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3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admc.tcmt.edu.tw/files/87-1018-292.php?Lang=zh-tw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6780821917808222E-2"/>
          <c:y val="6.3324538258575203E-2"/>
          <c:w val="0.75513698630136983"/>
          <c:h val="0.767810026385224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人數</c:v>
                </c:pt>
              </c:strCache>
            </c:strRef>
          </c:tx>
          <c:spPr>
            <a:solidFill>
              <a:srgbClr val="9999FF"/>
            </a:solidFill>
            <a:ln w="1266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教師</c:v>
                </c:pt>
                <c:pt idx="1">
                  <c:v>職員</c:v>
                </c:pt>
                <c:pt idx="2">
                  <c:v>學生</c:v>
                </c:pt>
                <c:pt idx="3">
                  <c:v>其他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31</c:v>
                </c:pt>
                <c:pt idx="1">
                  <c:v>27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CB-477A-AFAC-404E07F1FE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5045248"/>
        <c:axId val="178333952"/>
        <c:axId val="0"/>
      </c:bar3DChart>
      <c:catAx>
        <c:axId val="17504524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70" b="0" i="0" u="none" strike="noStrike" baseline="0">
                <a:solidFill>
                  <a:srgbClr val="000000"/>
                </a:solidFill>
                <a:latin typeface="標楷體" panose="03000509000000000000" pitchFamily="65" charset="-120"/>
                <a:ea typeface="標楷體" panose="03000509000000000000" pitchFamily="65" charset="-120"/>
                <a:cs typeface="新細明體"/>
              </a:defRPr>
            </a:pPr>
            <a:endParaRPr lang="zh-TW"/>
          </a:p>
        </c:txPr>
        <c:crossAx val="178333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8333952"/>
        <c:scaling>
          <c:orientation val="minMax"/>
        </c:scaling>
        <c:delete val="0"/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7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 panose="03000509000000000000" pitchFamily="65" charset="-120"/>
                <a:cs typeface="新細明體"/>
              </a:defRPr>
            </a:pPr>
            <a:endParaRPr lang="zh-TW"/>
          </a:p>
        </c:txPr>
        <c:crossAx val="175045248"/>
        <c:crosses val="autoZero"/>
        <c:crossBetween val="between"/>
      </c:valAx>
      <c:spPr>
        <a:noFill/>
        <a:ln w="25334">
          <a:noFill/>
        </a:ln>
      </c:spPr>
    </c:plotArea>
    <c:legend>
      <c:legendPos val="r"/>
      <c:layout>
        <c:manualLayout>
          <c:xMode val="edge"/>
          <c:yMode val="edge"/>
          <c:x val="0.84075342465753422"/>
          <c:y val="0.44854881266490765"/>
          <c:w val="0.1523972602739726"/>
          <c:h val="0.10554089709762533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1720" b="0" i="0" u="none" strike="noStrike" baseline="0">
              <a:solidFill>
                <a:srgbClr val="00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新細明體"/>
            </a:defRPr>
          </a:pPr>
          <a:endParaRPr lang="zh-TW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70" b="0" i="0" u="none" strike="noStrike" baseline="0">
          <a:solidFill>
            <a:srgbClr val="000000"/>
          </a:solidFill>
          <a:latin typeface="新細明體"/>
          <a:ea typeface="新細明體"/>
          <a:cs typeface="新細明體"/>
        </a:defRPr>
      </a:pPr>
      <a:endParaRPr lang="zh-TW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ABD05-D6DB-4867-9B44-7F55ABA5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19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         錄</dc:title>
  <dc:creator>jing922</dc:creator>
  <cp:lastModifiedBy>佩珊 蔡</cp:lastModifiedBy>
  <cp:revision>104</cp:revision>
  <cp:lastPrinted>2019-11-07T02:17:00Z</cp:lastPrinted>
  <dcterms:created xsi:type="dcterms:W3CDTF">2016-12-15T10:24:00Z</dcterms:created>
  <dcterms:modified xsi:type="dcterms:W3CDTF">2020-08-06T05:19:00Z</dcterms:modified>
</cp:coreProperties>
</file>